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CA0" w:rsidRPr="00681CA0" w:rsidRDefault="009C7344" w:rsidP="00681CA0">
      <w:pPr>
        <w:pStyle w:val="Title"/>
      </w:pPr>
      <w:r>
        <w:t>Data inputs for the African penguin population model</w:t>
      </w:r>
    </w:p>
    <w:p w:rsidR="00681CA0" w:rsidRDefault="00681CA0" w:rsidP="00681CA0">
      <w:pPr>
        <w:jc w:val="center"/>
      </w:pPr>
      <w:r>
        <w:t>William Robinson and Doug Butterworth</w:t>
      </w:r>
    </w:p>
    <w:p w:rsidR="00681CA0" w:rsidRDefault="00681CA0" w:rsidP="00681CA0">
      <w:pPr>
        <w:pStyle w:val="NoSpacing"/>
        <w:jc w:val="center"/>
      </w:pPr>
      <w:r>
        <w:t xml:space="preserve">MARAM </w:t>
      </w:r>
      <w:r w:rsidRPr="000E6A0B">
        <w:t>(Marine Resource Assessment and Management Group)</w:t>
      </w:r>
    </w:p>
    <w:p w:rsidR="00681CA0" w:rsidRDefault="00681CA0" w:rsidP="00681CA0">
      <w:pPr>
        <w:pStyle w:val="NoSpacing"/>
        <w:jc w:val="center"/>
      </w:pPr>
      <w:r>
        <w:t xml:space="preserve">Department of </w:t>
      </w:r>
      <w:r w:rsidRPr="000E6A0B">
        <w:t>Mathematics and Applied Mathematics,</w:t>
      </w:r>
    </w:p>
    <w:p w:rsidR="00681CA0" w:rsidRDefault="00681CA0" w:rsidP="00681CA0">
      <w:pPr>
        <w:jc w:val="center"/>
      </w:pPr>
      <w:r>
        <w:t>University of Cape Town</w:t>
      </w:r>
    </w:p>
    <w:p w:rsidR="00681CA0" w:rsidRDefault="009C7344" w:rsidP="00681CA0">
      <w:pPr>
        <w:jc w:val="center"/>
      </w:pPr>
      <w:r>
        <w:t>October</w:t>
      </w:r>
      <w:r w:rsidR="00681CA0">
        <w:t xml:space="preserve"> 2010</w:t>
      </w:r>
    </w:p>
    <w:p w:rsidR="00681CA0" w:rsidRDefault="00681CA0" w:rsidP="001A0846">
      <w:pPr>
        <w:pStyle w:val="Heading1"/>
      </w:pPr>
      <w:r w:rsidRPr="001A0846">
        <w:t>Introduction</w:t>
      </w:r>
    </w:p>
    <w:p w:rsidR="000A421C" w:rsidRDefault="003C0C80" w:rsidP="000A421C">
      <w:r>
        <w:t xml:space="preserve">This document contains various data series </w:t>
      </w:r>
      <w:r w:rsidR="00A03DBE">
        <w:t xml:space="preserve">proposed </w:t>
      </w:r>
      <w:r>
        <w:t xml:space="preserve">to be used as inputs in further penguin </w:t>
      </w:r>
      <w:r w:rsidRPr="003C0C80">
        <w:rPr>
          <w:lang w:val="en-ZA"/>
        </w:rPr>
        <w:t>mode</w:t>
      </w:r>
      <w:r>
        <w:rPr>
          <w:lang w:val="en-ZA"/>
        </w:rPr>
        <w:t>l</w:t>
      </w:r>
      <w:r w:rsidRPr="003C0C80">
        <w:rPr>
          <w:lang w:val="en-ZA"/>
        </w:rPr>
        <w:t>ling</w:t>
      </w:r>
      <w:r>
        <w:t xml:space="preserve"> work. Most series are updated versions of those appearing in </w:t>
      </w:r>
      <w:r w:rsidR="00100379">
        <w:t xml:space="preserve">Appendix </w:t>
      </w:r>
      <w:proofErr w:type="gramStart"/>
      <w:r w:rsidR="00100379">
        <w:t>A</w:t>
      </w:r>
      <w:proofErr w:type="gramEnd"/>
      <w:r w:rsidR="00100379">
        <w:t xml:space="preserve"> of </w:t>
      </w:r>
      <w:r>
        <w:t xml:space="preserve">Robinson </w:t>
      </w:r>
      <w:r>
        <w:rPr>
          <w:i/>
        </w:rPr>
        <w:t>et al</w:t>
      </w:r>
      <w:r>
        <w:t>. (2010).</w:t>
      </w:r>
      <w:r w:rsidR="00A03DBE">
        <w:t xml:space="preserve"> Note that </w:t>
      </w:r>
      <w:r w:rsidR="00605DB0">
        <w:t>information</w:t>
      </w:r>
      <w:r w:rsidR="00A03DBE">
        <w:t xml:space="preserve"> found in Tables 1, 3–5 and 7–8 </w:t>
      </w:r>
      <w:r w:rsidR="00605DB0">
        <w:t>is</w:t>
      </w:r>
      <w:r w:rsidR="00A03DBE">
        <w:t xml:space="preserve"> as agreed for use by the Island Closure Task Team (Robinson and Butterworth 2010a).</w:t>
      </w:r>
    </w:p>
    <w:p w:rsidR="00A03DBE" w:rsidRDefault="00A03DBE" w:rsidP="000A421C">
      <w:r>
        <w:t xml:space="preserve">It is important that consensus is reached urgently in the PWG regarding their inputs, and that only such “consensus” inputs will be used in any analyses presented to the international review workshop over November 29 to December 3. The reason is that if </w:t>
      </w:r>
      <w:r w:rsidR="00AF0C97">
        <w:t>results from different models differ, one wants to be clear that this is a result of alternative methodologies rather than different data inputs. Otherwise the limited time of the reviewers will be wasted.</w:t>
      </w:r>
    </w:p>
    <w:p w:rsidR="000802EF" w:rsidRDefault="000802EF" w:rsidP="001A0846">
      <w:pPr>
        <w:pStyle w:val="Heading1"/>
      </w:pPr>
      <w:r>
        <w:t>Penguin tag data</w:t>
      </w:r>
    </w:p>
    <w:p w:rsidR="000802EF" w:rsidRDefault="000802EF" w:rsidP="000802EF">
      <w:r>
        <w:t>Tag data have recently been used to help determine penguin adult survival more precisely (Robinson and Butterworth 2010</w:t>
      </w:r>
      <w:r w:rsidR="00A03DBE">
        <w:t>b</w:t>
      </w:r>
      <w:r>
        <w:t xml:space="preserve">). </w:t>
      </w:r>
      <w:r w:rsidR="00AF5FB9">
        <w:t>T</w:t>
      </w:r>
      <w:r>
        <w:t xml:space="preserve">hese </w:t>
      </w:r>
      <w:r w:rsidR="00AF5FB9">
        <w:t>14243 records</w:t>
      </w:r>
      <w:r>
        <w:t xml:space="preserve"> </w:t>
      </w:r>
      <w:r w:rsidR="00AF5FB9">
        <w:t xml:space="preserve">(which, for obvious reasons, </w:t>
      </w:r>
      <w:r>
        <w:t>are not listed here</w:t>
      </w:r>
      <w:r w:rsidR="00AF5FB9">
        <w:t>) give the re-sighting histories (alive and dead) of penguins for the years 2001–2008. The birds list includes birds from all South African regions, banded as both adults and juveniles, from as long ago as 1972.</w:t>
      </w:r>
    </w:p>
    <w:p w:rsidR="000F5D04" w:rsidRDefault="000F5D04" w:rsidP="001A0846">
      <w:pPr>
        <w:pStyle w:val="Heading1"/>
      </w:pPr>
      <w:r>
        <w:t>Immigration and emigration</w:t>
      </w:r>
    </w:p>
    <w:p w:rsidR="000F5D04" w:rsidRDefault="000F5D04" w:rsidP="000F5D04">
      <w:r>
        <w:t xml:space="preserve">In a study of penguins banded as chicks between 1978 and 1999, Whittington </w:t>
      </w:r>
      <w:r>
        <w:rPr>
          <w:i/>
        </w:rPr>
        <w:t>et al</w:t>
      </w:r>
      <w:r>
        <w:t xml:space="preserve">. (2005) found </w:t>
      </w:r>
      <w:proofErr w:type="gramStart"/>
      <w:r>
        <w:t>that</w:t>
      </w:r>
      <w:proofErr w:type="gramEnd"/>
      <w:r>
        <w:t xml:space="preserve"> 2% of those re-sighted after fledging settled to breed at non-natal colonies.</w:t>
      </w:r>
      <w:r w:rsidR="00847A24">
        <w:t xml:space="preserve"> Immigrants were thought to be almost exclusively first-time breeders.</w:t>
      </w:r>
      <w:r>
        <w:t xml:space="preserve"> A net movement of birds was observed from Dyer Island to the </w:t>
      </w:r>
      <w:r w:rsidR="005F68B5">
        <w:t xml:space="preserve">west (Stony Point, Boulders, Robben Island and Dassen Island) and from Namibia (mostly to Dassen Island). </w:t>
      </w:r>
      <w:r w:rsidR="00847A24">
        <w:t>Note, however, that the number of re-sightings is very low</w:t>
      </w:r>
      <w:r w:rsidR="000F6E24">
        <w:t>.</w:t>
      </w:r>
      <w:r w:rsidR="00847A24">
        <w:t xml:space="preserve"> </w:t>
      </w:r>
      <w:r w:rsidR="005F68B5">
        <w:t>It is thought that penguins may choose to commence breeding away from their natal colony in order to take best advantage of the distribution of food resources at the time (Crawford 1998).</w:t>
      </w:r>
      <w:r w:rsidR="00F72282">
        <w:t xml:space="preserve"> Birds were also observed moving in both directions between Robben Island and Dassen Island. Since these colonies are only 50 km apart, food availability is unlikely to be the driving force in these cases.</w:t>
      </w:r>
    </w:p>
    <w:p w:rsidR="00847A24" w:rsidRDefault="00847A24" w:rsidP="00AF0C97">
      <w:pPr>
        <w:pStyle w:val="Heading1"/>
        <w:keepNext/>
      </w:pPr>
      <w:r>
        <w:t>Age at first breeding</w:t>
      </w:r>
    </w:p>
    <w:p w:rsidR="00E937E6" w:rsidRDefault="000F6E24" w:rsidP="00AF0C97">
      <w:pPr>
        <w:rPr>
          <w:rFonts w:asciiTheme="majorHAnsi" w:eastAsiaTheme="majorEastAsia" w:hAnsiTheme="majorHAnsi" w:cstheme="majorBidi"/>
          <w:b/>
          <w:bCs/>
          <w:sz w:val="28"/>
          <w:szCs w:val="28"/>
        </w:rPr>
      </w:pPr>
      <w:r>
        <w:t xml:space="preserve">African penguins have been observed breeding for the first time in their third year, but most often birds commence breeding aged between 3 and 7 years (Whittington </w:t>
      </w:r>
      <w:r>
        <w:rPr>
          <w:i/>
        </w:rPr>
        <w:t>et al</w:t>
      </w:r>
      <w:r>
        <w:t xml:space="preserve">. 2005).  Other studies have found that most penguins commence breeding aged 3 to 5 years (Randall 1983, Crawford </w:t>
      </w:r>
      <w:r>
        <w:rPr>
          <w:i/>
        </w:rPr>
        <w:t>et al</w:t>
      </w:r>
      <w:r>
        <w:t>. 1999).</w:t>
      </w:r>
      <w:r w:rsidR="00F72282">
        <w:t xml:space="preserve"> Birds are thought to breed at younger ages when food is more abundant.</w:t>
      </w:r>
      <w:r w:rsidR="00E937E6">
        <w:br w:type="page"/>
      </w:r>
    </w:p>
    <w:p w:rsidR="000A421C" w:rsidRDefault="000A421C" w:rsidP="001A0846">
      <w:pPr>
        <w:pStyle w:val="Heading1"/>
      </w:pPr>
      <w:r>
        <w:lastRenderedPageBreak/>
        <w:t>References</w:t>
      </w:r>
    </w:p>
    <w:p w:rsidR="00847A24" w:rsidRDefault="00847A24" w:rsidP="0046636B">
      <w:r>
        <w:t xml:space="preserve">Crawford RJM. 1998. Responses of African penguins to regime changes of sardine and anchovy in the </w:t>
      </w:r>
      <w:proofErr w:type="spellStart"/>
      <w:r>
        <w:t>Benguela</w:t>
      </w:r>
      <w:proofErr w:type="spellEnd"/>
      <w:r>
        <w:t xml:space="preserve"> system. South African Journal of Marine Science 19: 355–364.</w:t>
      </w:r>
    </w:p>
    <w:p w:rsidR="007604A1" w:rsidRDefault="007604A1" w:rsidP="0046636B">
      <w:r>
        <w:t xml:space="preserve">Crawford RJM, Shannon LJ, Whittington PA. </w:t>
      </w:r>
      <w:r w:rsidR="001A0846">
        <w:t xml:space="preserve">1999. </w:t>
      </w:r>
      <w:r>
        <w:t>Population dynamics of the African penguin at Robben Island. Marine Ornithology 27: 135–143.</w:t>
      </w:r>
    </w:p>
    <w:p w:rsidR="001A0846" w:rsidRPr="00AA4758" w:rsidRDefault="001A0846" w:rsidP="001A0846">
      <w:r>
        <w:t xml:space="preserve">Crawford RJM, Davis SA, Harding RT, Jackson LF, </w:t>
      </w:r>
      <w:proofErr w:type="spellStart"/>
      <w:r>
        <w:t>Leshoro</w:t>
      </w:r>
      <w:proofErr w:type="spellEnd"/>
      <w:r>
        <w:t xml:space="preserve"> TM, </w:t>
      </w:r>
      <w:proofErr w:type="spellStart"/>
      <w:r>
        <w:t>Meÿer</w:t>
      </w:r>
      <w:proofErr w:type="spellEnd"/>
      <w:r>
        <w:t xml:space="preserve"> MA, Randall RM, Underhill LG, </w:t>
      </w:r>
      <w:proofErr w:type="spellStart"/>
      <w:r>
        <w:t>Upfold</w:t>
      </w:r>
      <w:proofErr w:type="spellEnd"/>
      <w:r>
        <w:t xml:space="preserve"> L, van </w:t>
      </w:r>
      <w:proofErr w:type="spellStart"/>
      <w:r>
        <w:t>Dalsen</w:t>
      </w:r>
      <w:proofErr w:type="spellEnd"/>
      <w:r>
        <w:t xml:space="preserve"> AP, van </w:t>
      </w:r>
      <w:proofErr w:type="spellStart"/>
      <w:r>
        <w:t>der</w:t>
      </w:r>
      <w:proofErr w:type="spellEnd"/>
      <w:r>
        <w:t xml:space="preserve"> </w:t>
      </w:r>
      <w:proofErr w:type="spellStart"/>
      <w:r>
        <w:t>Merwe</w:t>
      </w:r>
      <w:proofErr w:type="spellEnd"/>
      <w:r>
        <w:t xml:space="preserve"> E, Whittington PA, Williams AJ, </w:t>
      </w:r>
      <w:proofErr w:type="spellStart"/>
      <w:r>
        <w:t>Wolfaardt</w:t>
      </w:r>
      <w:proofErr w:type="spellEnd"/>
      <w:r>
        <w:t xml:space="preserve"> AC. 2000. </w:t>
      </w:r>
      <w:proofErr w:type="gramStart"/>
      <w:r>
        <w:t xml:space="preserve">Initial impact of the </w:t>
      </w:r>
      <w:r>
        <w:rPr>
          <w:i/>
        </w:rPr>
        <w:t>Treasure</w:t>
      </w:r>
      <w:r>
        <w:t xml:space="preserve"> oil spill on seabirds off western South Africa.</w:t>
      </w:r>
      <w:proofErr w:type="gramEnd"/>
      <w:r>
        <w:t xml:space="preserve"> South African Journal of Marine Science 22: 157–176.</w:t>
      </w:r>
    </w:p>
    <w:p w:rsidR="000A421C" w:rsidRDefault="000A421C" w:rsidP="0046636B">
      <w:r>
        <w:t xml:space="preserve">Crawford RJM, </w:t>
      </w:r>
      <w:proofErr w:type="spellStart"/>
      <w:r>
        <w:t>Barham</w:t>
      </w:r>
      <w:proofErr w:type="spellEnd"/>
      <w:r>
        <w:t xml:space="preserve"> PJ, Underhill LG, Shannon LJ, Coetzee JC, Dyer BM, </w:t>
      </w:r>
      <w:proofErr w:type="spellStart"/>
      <w:r>
        <w:t>Leshoro</w:t>
      </w:r>
      <w:proofErr w:type="spellEnd"/>
      <w:r>
        <w:t xml:space="preserve"> TM, </w:t>
      </w:r>
      <w:proofErr w:type="spellStart"/>
      <w:r>
        <w:t>Upfold</w:t>
      </w:r>
      <w:proofErr w:type="spellEnd"/>
      <w:r>
        <w:t xml:space="preserve"> L. 2006. </w:t>
      </w:r>
      <w:proofErr w:type="gramStart"/>
      <w:r>
        <w:t xml:space="preserve">The influence of food availability on breeding success of African penguins </w:t>
      </w:r>
      <w:r>
        <w:rPr>
          <w:i/>
        </w:rPr>
        <w:t>Spheniscus Demersus</w:t>
      </w:r>
      <w:r>
        <w:t xml:space="preserve"> at Robben Island.</w:t>
      </w:r>
      <w:proofErr w:type="gramEnd"/>
      <w:r>
        <w:t xml:space="preserve"> Biological Conservation 132: 119–125.</w:t>
      </w:r>
    </w:p>
    <w:p w:rsidR="00DE4963" w:rsidRDefault="00DE4963" w:rsidP="0046636B">
      <w:proofErr w:type="gramStart"/>
      <w:r>
        <w:t>de</w:t>
      </w:r>
      <w:proofErr w:type="gramEnd"/>
      <w:r>
        <w:t xml:space="preserve"> Moor CL, Butterworth DS, Coetzee JC. 2008. Revised estimates of abundance of South African sardine and anchovy from acoustic surveys adjusting for </w:t>
      </w:r>
      <w:proofErr w:type="spellStart"/>
      <w:r>
        <w:t>echosounder</w:t>
      </w:r>
      <w:proofErr w:type="spellEnd"/>
      <w:r>
        <w:t xml:space="preserve"> saturation in earlier surveys and attenuation effects for sardine. African Journal of Marine Science 30: 219–232.</w:t>
      </w:r>
    </w:p>
    <w:p w:rsidR="007604A1" w:rsidRPr="007604A1" w:rsidRDefault="007604A1" w:rsidP="00100379">
      <w:r>
        <w:t xml:space="preserve">Randall RM. 1983. </w:t>
      </w:r>
      <w:proofErr w:type="gramStart"/>
      <w:r>
        <w:t xml:space="preserve">Biology of the jackass penguin </w:t>
      </w:r>
      <w:r>
        <w:rPr>
          <w:i/>
        </w:rPr>
        <w:t>Spheniscus demersus</w:t>
      </w:r>
      <w:r>
        <w:t xml:space="preserve"> (L.) at St Croix Island, South Africa.</w:t>
      </w:r>
      <w:proofErr w:type="gramEnd"/>
      <w:r>
        <w:t xml:space="preserve"> </w:t>
      </w:r>
      <w:proofErr w:type="gramStart"/>
      <w:r>
        <w:t>Ph.D. thesis, University of Port Elizabeth.</w:t>
      </w:r>
      <w:proofErr w:type="gramEnd"/>
    </w:p>
    <w:p w:rsidR="00A03DBE" w:rsidRDefault="00570B65" w:rsidP="00100379">
      <w:r>
        <w:fldChar w:fldCharType="begin"/>
      </w:r>
      <w:r w:rsidR="00A03DBE">
        <w:instrText xml:space="preserve"> MACROBUTTON MTEditEquationSection2 </w:instrText>
      </w:r>
      <w:r w:rsidR="00A03DBE" w:rsidRPr="00A03DBE">
        <w:rPr>
          <w:vanish/>
        </w:rPr>
        <w:instrText>Equation Chapter 1 Section 1</w:instrText>
      </w:r>
      <w:r>
        <w:fldChar w:fldCharType="begin"/>
      </w:r>
      <w:r w:rsidR="00A03DBE">
        <w:instrText xml:space="preserve"> SEQ MTEqn \r \h \* MERGEFORMAT </w:instrText>
      </w:r>
      <w:r>
        <w:fldChar w:fldCharType="end"/>
      </w:r>
      <w:r>
        <w:fldChar w:fldCharType="begin"/>
      </w:r>
      <w:r w:rsidR="00A03DBE">
        <w:instrText xml:space="preserve"> SEQ MTSec \r 1 \h \* MERGEFORMAT </w:instrText>
      </w:r>
      <w:r>
        <w:fldChar w:fldCharType="end"/>
      </w:r>
      <w:r>
        <w:fldChar w:fldCharType="begin"/>
      </w:r>
      <w:r w:rsidR="00A03DBE">
        <w:instrText xml:space="preserve"> SEQ MTChap \r 1 \h \* MERGEFORMAT </w:instrText>
      </w:r>
      <w:r>
        <w:fldChar w:fldCharType="end"/>
      </w:r>
      <w:r>
        <w:fldChar w:fldCharType="end"/>
      </w:r>
      <w:proofErr w:type="gramStart"/>
      <w:r w:rsidR="00A03DBE">
        <w:t>Robinson W, Butterworth DS.</w:t>
      </w:r>
      <w:proofErr w:type="gramEnd"/>
      <w:r w:rsidR="00A03DBE">
        <w:t xml:space="preserve"> 2010a. </w:t>
      </w:r>
      <w:r w:rsidR="00A03DBE" w:rsidRPr="00A03DBE">
        <w:t>GLMs relating penguin demographics to pelagic catches close to islands and to pelagic abundance</w:t>
      </w:r>
      <w:r w:rsidR="00A03DBE">
        <w:t xml:space="preserve">. </w:t>
      </w:r>
      <w:proofErr w:type="gramStart"/>
      <w:r w:rsidR="00A03DBE">
        <w:t>Document MCM/2010/SWG–PEL/Island Closure Task Team/19.</w:t>
      </w:r>
      <w:proofErr w:type="gramEnd"/>
    </w:p>
    <w:p w:rsidR="00100379" w:rsidRDefault="00100379" w:rsidP="00100379">
      <w:proofErr w:type="gramStart"/>
      <w:r>
        <w:t>Robinson W, Butterworth DS.</w:t>
      </w:r>
      <w:proofErr w:type="gramEnd"/>
      <w:r>
        <w:t xml:space="preserve"> 2010</w:t>
      </w:r>
      <w:r w:rsidR="00A03DBE">
        <w:t>b</w:t>
      </w:r>
      <w:r>
        <w:t xml:space="preserve">. </w:t>
      </w:r>
      <w:r>
        <w:rPr>
          <w:lang w:val="en-ZA"/>
        </w:rPr>
        <w:t xml:space="preserve">Penguin survival estimates from tag data using a multinomial likelihood. </w:t>
      </w:r>
      <w:proofErr w:type="gramStart"/>
      <w:r>
        <w:t>Document MCM/2010/SWG–</w:t>
      </w:r>
      <w:r w:rsidRPr="0046636B">
        <w:t>PEL/</w:t>
      </w:r>
      <w:r>
        <w:t>53.</w:t>
      </w:r>
      <w:proofErr w:type="gramEnd"/>
      <w:r>
        <w:t xml:space="preserve"> </w:t>
      </w:r>
    </w:p>
    <w:p w:rsidR="0046636B" w:rsidRDefault="0046636B" w:rsidP="0046636B">
      <w:proofErr w:type="gramStart"/>
      <w:r>
        <w:t>Robinson W, Butterworth DS.</w:t>
      </w:r>
      <w:proofErr w:type="gramEnd"/>
      <w:r>
        <w:t xml:space="preserve"> 2010</w:t>
      </w:r>
      <w:r w:rsidR="00A03DBE">
        <w:t>c</w:t>
      </w:r>
      <w:r>
        <w:t xml:space="preserve">. </w:t>
      </w:r>
      <w:proofErr w:type="gramStart"/>
      <w:r>
        <w:t>A</w:t>
      </w:r>
      <w:proofErr w:type="gramEnd"/>
      <w:r>
        <w:t xml:space="preserve"> proposed new method for obtaining penguin moult count estimates. </w:t>
      </w:r>
      <w:proofErr w:type="gramStart"/>
      <w:r>
        <w:t>Document</w:t>
      </w:r>
      <w:r w:rsidR="000802EF">
        <w:t xml:space="preserve"> MCM/2010/SWG–</w:t>
      </w:r>
      <w:r w:rsidRPr="0046636B">
        <w:t>PEL/Island Closure Task Team/05.</w:t>
      </w:r>
      <w:proofErr w:type="gramEnd"/>
    </w:p>
    <w:p w:rsidR="003C0C80" w:rsidRPr="0046636B" w:rsidRDefault="003C0C80" w:rsidP="0046636B">
      <w:proofErr w:type="gramStart"/>
      <w:r>
        <w:t>Robinson W, Plagányi ÉE, Butterworth DS, de Moor CL. 2010.</w:t>
      </w:r>
      <w:proofErr w:type="gramEnd"/>
      <w:r>
        <w:t xml:space="preserve"> </w:t>
      </w:r>
      <w:proofErr w:type="gramStart"/>
      <w:r>
        <w:t xml:space="preserve">Summary of penguin–pelagic fish interaction </w:t>
      </w:r>
      <w:proofErr w:type="spellStart"/>
      <w:r>
        <w:t>modelling</w:t>
      </w:r>
      <w:proofErr w:type="spellEnd"/>
      <w:r>
        <w:t xml:space="preserve"> during 2008.</w:t>
      </w:r>
      <w:proofErr w:type="gramEnd"/>
      <w:r>
        <w:t xml:space="preserve"> </w:t>
      </w:r>
      <w:proofErr w:type="gramStart"/>
      <w:r>
        <w:t>Document MCM/2010/SWG/PEL/35.</w:t>
      </w:r>
      <w:proofErr w:type="gramEnd"/>
    </w:p>
    <w:p w:rsidR="00EB15E0" w:rsidRPr="00EB15E0" w:rsidRDefault="00EB15E0" w:rsidP="00EB15E0">
      <w:r w:rsidRPr="0078732A">
        <w:t xml:space="preserve">Underhill LG, Crawford RJM, </w:t>
      </w:r>
      <w:proofErr w:type="spellStart"/>
      <w:r w:rsidRPr="0078732A">
        <w:t>Wolfaardt</w:t>
      </w:r>
      <w:proofErr w:type="spellEnd"/>
      <w:r w:rsidRPr="0078732A">
        <w:t xml:space="preserve"> AC, Whittington PA, Dyer BM, </w:t>
      </w:r>
      <w:proofErr w:type="spellStart"/>
      <w:r w:rsidRPr="0078732A">
        <w:t>Leshoro</w:t>
      </w:r>
      <w:proofErr w:type="spellEnd"/>
      <w:r w:rsidRPr="0078732A">
        <w:t xml:space="preserve"> TM, </w:t>
      </w:r>
      <w:proofErr w:type="spellStart"/>
      <w:r w:rsidRPr="0078732A">
        <w:t>Ruthenberg</w:t>
      </w:r>
      <w:proofErr w:type="spellEnd"/>
      <w:r w:rsidRPr="0078732A">
        <w:t xml:space="preserve"> M, </w:t>
      </w:r>
      <w:proofErr w:type="spellStart"/>
      <w:r w:rsidRPr="0078732A">
        <w:t>Upfold</w:t>
      </w:r>
      <w:proofErr w:type="spellEnd"/>
      <w:r w:rsidRPr="0078732A">
        <w:t xml:space="preserve"> L, </w:t>
      </w:r>
      <w:proofErr w:type="spellStart"/>
      <w:r w:rsidRPr="0078732A">
        <w:t>Visagie</w:t>
      </w:r>
      <w:proofErr w:type="spellEnd"/>
      <w:r w:rsidRPr="0078732A">
        <w:t xml:space="preserve"> J. 2006. </w:t>
      </w:r>
      <w:proofErr w:type="gramStart"/>
      <w:r w:rsidRPr="0078732A">
        <w:t xml:space="preserve">Regionally coherent trends in colonies of African penguins </w:t>
      </w:r>
      <w:r w:rsidRPr="00EB15E0">
        <w:rPr>
          <w:i/>
        </w:rPr>
        <w:t>Spheniscus demersus</w:t>
      </w:r>
      <w:r w:rsidRPr="0078732A">
        <w:t xml:space="preserve"> in the Western Cape, South Africa, 1987–2005.</w:t>
      </w:r>
      <w:proofErr w:type="gramEnd"/>
      <w:r w:rsidRPr="0078732A">
        <w:t xml:space="preserve"> African Journal of Marine Science 28: 697</w:t>
      </w:r>
      <w:r>
        <w:t>–</w:t>
      </w:r>
      <w:r w:rsidRPr="0078732A">
        <w:t>704.</w:t>
      </w:r>
    </w:p>
    <w:p w:rsidR="00F06CE4" w:rsidRPr="00A80F8C" w:rsidRDefault="00E937E6" w:rsidP="00F06CE4">
      <w:proofErr w:type="gramStart"/>
      <w:r>
        <w:t>v</w:t>
      </w:r>
      <w:r w:rsidR="00F06CE4" w:rsidRPr="00A80F8C">
        <w:t>an</w:t>
      </w:r>
      <w:proofErr w:type="gramEnd"/>
      <w:r w:rsidR="00F06CE4" w:rsidRPr="00A80F8C">
        <w:t xml:space="preserve"> </w:t>
      </w:r>
      <w:proofErr w:type="spellStart"/>
      <w:r w:rsidR="00F06CE4" w:rsidRPr="00A80F8C">
        <w:t>der</w:t>
      </w:r>
      <w:proofErr w:type="spellEnd"/>
      <w:r w:rsidR="00F06CE4" w:rsidRPr="00A80F8C">
        <w:t xml:space="preserve"> </w:t>
      </w:r>
      <w:proofErr w:type="spellStart"/>
      <w:r w:rsidR="00F06CE4" w:rsidRPr="00A80F8C">
        <w:t>Westhuizen</w:t>
      </w:r>
      <w:proofErr w:type="spellEnd"/>
      <w:r w:rsidR="00F06CE4" w:rsidRPr="00A80F8C">
        <w:t xml:space="preserve"> J. 2010. </w:t>
      </w:r>
      <w:r w:rsidR="00F06CE4" w:rsidRPr="00A80F8C">
        <w:rPr>
          <w:rFonts w:ascii="Calibri" w:eastAsia="Times New Roman" w:hAnsi="Calibri" w:cs="Times New Roman"/>
        </w:rPr>
        <w:t>Estimating anchovy and sardine catches in the region of the penguin colonies</w:t>
      </w:r>
      <w:r w:rsidR="00F06CE4" w:rsidRPr="00A80F8C">
        <w:t xml:space="preserve">. </w:t>
      </w:r>
      <w:proofErr w:type="gramStart"/>
      <w:r w:rsidR="00F06CE4" w:rsidRPr="00A80F8C">
        <w:t>Document MCM/2010/SWG_PEL/Island Closure Task Team/04.</w:t>
      </w:r>
      <w:proofErr w:type="gramEnd"/>
    </w:p>
    <w:p w:rsidR="00174494" w:rsidRPr="00174494" w:rsidRDefault="00174494" w:rsidP="0046636B">
      <w:proofErr w:type="spellStart"/>
      <w:r>
        <w:t>Wolfaardt</w:t>
      </w:r>
      <w:proofErr w:type="spellEnd"/>
      <w:r>
        <w:t xml:space="preserve"> AC, Underhill LG, </w:t>
      </w:r>
      <w:proofErr w:type="spellStart"/>
      <w:r>
        <w:t>Nel</w:t>
      </w:r>
      <w:proofErr w:type="spellEnd"/>
      <w:r>
        <w:t xml:space="preserve"> DC, Williams AJ, </w:t>
      </w:r>
      <w:proofErr w:type="spellStart"/>
      <w:r>
        <w:t>Visagie</w:t>
      </w:r>
      <w:proofErr w:type="spellEnd"/>
      <w:r>
        <w:t xml:space="preserve"> J. 2008. </w:t>
      </w:r>
      <w:proofErr w:type="gramStart"/>
      <w:r>
        <w:t xml:space="preserve">Breeding success of African penguins </w:t>
      </w:r>
      <w:r>
        <w:rPr>
          <w:i/>
        </w:rPr>
        <w:t>Spheniscus demersus</w:t>
      </w:r>
      <w:r>
        <w:t xml:space="preserve"> at Dassen Island, especially after oiling following the </w:t>
      </w:r>
      <w:r>
        <w:rPr>
          <w:i/>
        </w:rPr>
        <w:t>Apollo Sea</w:t>
      </w:r>
      <w:r>
        <w:t xml:space="preserve"> spill.</w:t>
      </w:r>
      <w:proofErr w:type="gramEnd"/>
      <w:r>
        <w:t xml:space="preserve"> African Journal of Marine Science 30: 565–580.</w:t>
      </w:r>
    </w:p>
    <w:p w:rsidR="009C7344" w:rsidRDefault="002C1F8A" w:rsidP="00703AAE">
      <w:proofErr w:type="spellStart"/>
      <w:r>
        <w:t>Wolfaardt</w:t>
      </w:r>
      <w:proofErr w:type="spellEnd"/>
      <w:r>
        <w:t xml:space="preserve"> AC, Williams AJ, Underhill LG, Crawford RJM, Whittington PA. 2009. Review of the rescue, rehabilitation and restoration of oiled seabirds in South Africa, especially African penguins </w:t>
      </w:r>
      <w:r w:rsidR="00703AAE">
        <w:rPr>
          <w:i/>
        </w:rPr>
        <w:lastRenderedPageBreak/>
        <w:t>Spheniscus demersus</w:t>
      </w:r>
      <w:r w:rsidR="00703AAE">
        <w:t xml:space="preserve"> and Cape gannets </w:t>
      </w:r>
      <w:proofErr w:type="spellStart"/>
      <w:r w:rsidR="00703AAE">
        <w:rPr>
          <w:i/>
        </w:rPr>
        <w:t>Morus</w:t>
      </w:r>
      <w:proofErr w:type="spellEnd"/>
      <w:r w:rsidR="00703AAE">
        <w:rPr>
          <w:i/>
        </w:rPr>
        <w:t xml:space="preserve"> </w:t>
      </w:r>
      <w:proofErr w:type="spellStart"/>
      <w:r w:rsidR="00703AAE">
        <w:rPr>
          <w:i/>
        </w:rPr>
        <w:t>capensis</w:t>
      </w:r>
      <w:proofErr w:type="spellEnd"/>
      <w:r w:rsidR="00703AAE">
        <w:t>, 1983–2005. African Journal of Marine Science 31: 31–54.</w:t>
      </w:r>
    </w:p>
    <w:p w:rsidR="00703AAE" w:rsidRDefault="00703AAE" w:rsidP="00703AAE">
      <w:pPr>
        <w:pStyle w:val="Heading1"/>
      </w:pPr>
      <w:r>
        <w:t>Tables</w:t>
      </w:r>
    </w:p>
    <w:p w:rsidR="000043CB" w:rsidRDefault="000043CB" w:rsidP="000043CB">
      <w:pPr>
        <w:pStyle w:val="Caption"/>
      </w:pPr>
      <w:bookmarkStart w:id="0" w:name="_Ref270009283"/>
      <w:r>
        <w:t xml:space="preserve">Table </w:t>
      </w:r>
      <w:fldSimple w:instr=" SEQ Table \* ARABIC ">
        <w:r w:rsidR="00E937E6">
          <w:rPr>
            <w:noProof/>
          </w:rPr>
          <w:t>1</w:t>
        </w:r>
      </w:fldSimple>
      <w:r>
        <w:t xml:space="preserve">: </w:t>
      </w:r>
      <w:r w:rsidR="0046636B">
        <w:t>Annual m</w:t>
      </w:r>
      <w:r>
        <w:t>oult count</w:t>
      </w:r>
      <w:r w:rsidR="0046636B">
        <w:t xml:space="preserve"> estimate</w:t>
      </w:r>
      <w:r>
        <w:t>s</w:t>
      </w:r>
      <w:r w:rsidR="00E60AC3">
        <w:t xml:space="preserve"> of penguins in adult and immature plumage at Robben and Dassen Island. </w:t>
      </w:r>
      <w:r w:rsidR="0046636B">
        <w:t>C</w:t>
      </w:r>
      <w:r w:rsidR="00E60AC3">
        <w:t xml:space="preserve">ounts take </w:t>
      </w:r>
      <w:r w:rsidR="0046636B">
        <w:t>place from 1 July to 30 June at approximately two-week intervals.</w:t>
      </w:r>
      <w:r w:rsidR="00E81BC6">
        <w:t xml:space="preserve"> See Robinson and Butterworth (2010</w:t>
      </w:r>
      <w:r w:rsidR="00A03DBE">
        <w:t>c</w:t>
      </w:r>
      <w:r w:rsidR="00E81BC6">
        <w:t xml:space="preserve">) for details of how the individual counts have been aggregated. </w:t>
      </w:r>
      <w:r w:rsidR="0046636B">
        <w:t>Note that t</w:t>
      </w:r>
      <w:r w:rsidR="00E60AC3">
        <w:t xml:space="preserve">he 2009/2010 moult season is </w:t>
      </w:r>
      <w:r w:rsidR="00E60AC3" w:rsidRPr="0046636B">
        <w:rPr>
          <w:lang w:val="en-ZA"/>
        </w:rPr>
        <w:t>labelled</w:t>
      </w:r>
      <w:r w:rsidR="00E60AC3">
        <w:t xml:space="preserve"> </w:t>
      </w:r>
      <w:r w:rsidR="0046636B">
        <w:t xml:space="preserve">here as </w:t>
      </w:r>
      <w:r w:rsidR="00E60AC3">
        <w:t>2010.</w:t>
      </w:r>
    </w:p>
    <w:tbl>
      <w:tblPr>
        <w:tblW w:w="8808" w:type="dxa"/>
        <w:tblLayout w:type="fixed"/>
        <w:tblCellMar>
          <w:left w:w="0" w:type="dxa"/>
          <w:right w:w="0" w:type="dxa"/>
        </w:tblCellMar>
        <w:tblLook w:val="04A0"/>
      </w:tblPr>
      <w:tblGrid>
        <w:gridCol w:w="994"/>
        <w:gridCol w:w="976"/>
        <w:gridCol w:w="977"/>
        <w:gridCol w:w="977"/>
        <w:gridCol w:w="977"/>
        <w:gridCol w:w="976"/>
        <w:gridCol w:w="977"/>
        <w:gridCol w:w="977"/>
        <w:gridCol w:w="977"/>
      </w:tblGrid>
      <w:tr w:rsidR="00E60AC3" w:rsidTr="00E60AC3">
        <w:trPr>
          <w:trHeight w:val="300"/>
        </w:trPr>
        <w:tc>
          <w:tcPr>
            <w:tcW w:w="994" w:type="dxa"/>
            <w:tcBorders>
              <w:right w:val="single" w:sz="4" w:space="0" w:color="auto"/>
            </w:tcBorders>
            <w:shd w:val="clear" w:color="auto" w:fill="auto"/>
            <w:noWrap/>
            <w:vAlign w:val="center"/>
            <w:hideMark/>
          </w:tcPr>
          <w:p w:rsidR="00E60AC3" w:rsidRDefault="00E60AC3" w:rsidP="00E60AC3">
            <w:pPr>
              <w:pStyle w:val="NoSpacing"/>
              <w:jc w:val="center"/>
            </w:pPr>
          </w:p>
        </w:tc>
        <w:tc>
          <w:tcPr>
            <w:tcW w:w="3907" w:type="dxa"/>
            <w:gridSpan w:val="4"/>
            <w:tcBorders>
              <w:top w:val="single" w:sz="4" w:space="0" w:color="auto"/>
              <w:left w:val="single" w:sz="4" w:space="0" w:color="auto"/>
              <w:right w:val="single" w:sz="4" w:space="0" w:color="auto"/>
            </w:tcBorders>
            <w:shd w:val="clear" w:color="auto" w:fill="auto"/>
            <w:vAlign w:val="center"/>
            <w:hideMark/>
          </w:tcPr>
          <w:p w:rsidR="00E60AC3" w:rsidRPr="00BA529D" w:rsidRDefault="00E60AC3" w:rsidP="00E60AC3">
            <w:pPr>
              <w:pStyle w:val="NoSpacing"/>
              <w:jc w:val="center"/>
              <w:rPr>
                <w:b/>
              </w:rPr>
            </w:pPr>
            <w:r w:rsidRPr="00BA529D">
              <w:rPr>
                <w:b/>
              </w:rPr>
              <w:t>Robben Island</w:t>
            </w:r>
          </w:p>
        </w:tc>
        <w:tc>
          <w:tcPr>
            <w:tcW w:w="3907" w:type="dxa"/>
            <w:gridSpan w:val="4"/>
            <w:tcBorders>
              <w:top w:val="single" w:sz="4" w:space="0" w:color="auto"/>
              <w:left w:val="single" w:sz="4" w:space="0" w:color="auto"/>
              <w:right w:val="single" w:sz="4" w:space="0" w:color="auto"/>
            </w:tcBorders>
            <w:shd w:val="clear" w:color="auto" w:fill="auto"/>
            <w:vAlign w:val="center"/>
          </w:tcPr>
          <w:p w:rsidR="00E60AC3" w:rsidRPr="00BA529D" w:rsidRDefault="00E60AC3" w:rsidP="00E60AC3">
            <w:pPr>
              <w:pStyle w:val="NoSpacing"/>
              <w:jc w:val="center"/>
              <w:rPr>
                <w:rFonts w:ascii="Arial" w:hAnsi="Arial" w:cs="Arial"/>
                <w:b/>
                <w:sz w:val="20"/>
                <w:szCs w:val="20"/>
              </w:rPr>
            </w:pPr>
            <w:r w:rsidRPr="00BA529D">
              <w:rPr>
                <w:rFonts w:ascii="Arial" w:hAnsi="Arial" w:cs="Arial"/>
                <w:b/>
                <w:sz w:val="20"/>
                <w:szCs w:val="20"/>
              </w:rPr>
              <w:t>Dassen Island</w:t>
            </w:r>
          </w:p>
        </w:tc>
      </w:tr>
      <w:tr w:rsidR="00E60AC3" w:rsidTr="00E60AC3">
        <w:trPr>
          <w:trHeight w:val="300"/>
        </w:trPr>
        <w:tc>
          <w:tcPr>
            <w:tcW w:w="994" w:type="dxa"/>
            <w:tcBorders>
              <w:bottom w:val="single" w:sz="4" w:space="0" w:color="auto"/>
              <w:right w:val="single" w:sz="4" w:space="0" w:color="auto"/>
            </w:tcBorders>
            <w:shd w:val="clear" w:color="auto" w:fill="auto"/>
            <w:noWrap/>
            <w:vAlign w:val="center"/>
            <w:hideMark/>
          </w:tcPr>
          <w:p w:rsidR="00E60AC3" w:rsidRDefault="00E60AC3" w:rsidP="00E60AC3">
            <w:pPr>
              <w:pStyle w:val="NoSpacing"/>
              <w:jc w:val="center"/>
            </w:pPr>
          </w:p>
        </w:tc>
        <w:tc>
          <w:tcPr>
            <w:tcW w:w="1953" w:type="dxa"/>
            <w:gridSpan w:val="2"/>
            <w:tcBorders>
              <w:left w:val="single" w:sz="4" w:space="0" w:color="auto"/>
              <w:bottom w:val="single" w:sz="4" w:space="0" w:color="auto"/>
            </w:tcBorders>
            <w:shd w:val="clear" w:color="auto" w:fill="auto"/>
            <w:vAlign w:val="center"/>
            <w:hideMark/>
          </w:tcPr>
          <w:p w:rsidR="00E60AC3" w:rsidRPr="00BA529D" w:rsidRDefault="00E60AC3" w:rsidP="00E60AC3">
            <w:pPr>
              <w:pStyle w:val="NoSpacing"/>
              <w:jc w:val="center"/>
              <w:rPr>
                <w:b/>
              </w:rPr>
            </w:pPr>
            <w:r w:rsidRPr="00BA529D">
              <w:rPr>
                <w:b/>
              </w:rPr>
              <w:t>Adults</w:t>
            </w:r>
          </w:p>
        </w:tc>
        <w:tc>
          <w:tcPr>
            <w:tcW w:w="1954" w:type="dxa"/>
            <w:gridSpan w:val="2"/>
            <w:tcBorders>
              <w:left w:val="nil"/>
              <w:bottom w:val="single" w:sz="4" w:space="0" w:color="auto"/>
              <w:right w:val="single" w:sz="4" w:space="0" w:color="auto"/>
            </w:tcBorders>
            <w:shd w:val="clear" w:color="auto" w:fill="auto"/>
            <w:vAlign w:val="center"/>
          </w:tcPr>
          <w:p w:rsidR="00E60AC3" w:rsidRPr="00BA529D" w:rsidRDefault="00E60AC3" w:rsidP="00E60AC3">
            <w:pPr>
              <w:pStyle w:val="NoSpacing"/>
              <w:jc w:val="center"/>
              <w:rPr>
                <w:b/>
              </w:rPr>
            </w:pPr>
            <w:r w:rsidRPr="00BA529D">
              <w:rPr>
                <w:b/>
              </w:rPr>
              <w:t>Immatures</w:t>
            </w:r>
          </w:p>
        </w:tc>
        <w:tc>
          <w:tcPr>
            <w:tcW w:w="1953" w:type="dxa"/>
            <w:gridSpan w:val="2"/>
            <w:tcBorders>
              <w:left w:val="single" w:sz="4" w:space="0" w:color="auto"/>
              <w:bottom w:val="single" w:sz="4" w:space="0" w:color="auto"/>
            </w:tcBorders>
            <w:shd w:val="clear" w:color="auto" w:fill="auto"/>
            <w:vAlign w:val="center"/>
          </w:tcPr>
          <w:p w:rsidR="00E60AC3" w:rsidRPr="00BA529D" w:rsidRDefault="00E60AC3" w:rsidP="00E60AC3">
            <w:pPr>
              <w:pStyle w:val="NoSpacing"/>
              <w:jc w:val="center"/>
              <w:rPr>
                <w:b/>
              </w:rPr>
            </w:pPr>
            <w:r w:rsidRPr="00BA529D">
              <w:rPr>
                <w:b/>
              </w:rPr>
              <w:t>Adults</w:t>
            </w:r>
          </w:p>
        </w:tc>
        <w:tc>
          <w:tcPr>
            <w:tcW w:w="1954" w:type="dxa"/>
            <w:gridSpan w:val="2"/>
            <w:tcBorders>
              <w:left w:val="nil"/>
              <w:bottom w:val="single" w:sz="4" w:space="0" w:color="auto"/>
              <w:right w:val="single" w:sz="4" w:space="0" w:color="auto"/>
            </w:tcBorders>
            <w:shd w:val="clear" w:color="auto" w:fill="auto"/>
            <w:vAlign w:val="center"/>
          </w:tcPr>
          <w:p w:rsidR="00E60AC3" w:rsidRPr="00BA529D" w:rsidRDefault="00E60AC3" w:rsidP="00E60AC3">
            <w:pPr>
              <w:pStyle w:val="NoSpacing"/>
              <w:jc w:val="center"/>
              <w:rPr>
                <w:b/>
              </w:rPr>
            </w:pPr>
            <w:r w:rsidRPr="00BA529D">
              <w:rPr>
                <w:b/>
              </w:rPr>
              <w:t>Immatures</w:t>
            </w:r>
          </w:p>
        </w:tc>
      </w:tr>
      <w:tr w:rsidR="00E60AC3" w:rsidTr="00E60AC3">
        <w:trPr>
          <w:trHeight w:val="300"/>
        </w:trPr>
        <w:tc>
          <w:tcPr>
            <w:tcW w:w="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0AC3" w:rsidRPr="00BA529D" w:rsidRDefault="00E60AC3" w:rsidP="00E60AC3">
            <w:pPr>
              <w:pStyle w:val="NoSpacing"/>
              <w:jc w:val="center"/>
              <w:rPr>
                <w:b/>
              </w:rPr>
            </w:pPr>
            <w:r w:rsidRPr="00BA529D">
              <w:rPr>
                <w:b/>
              </w:rPr>
              <w:t>Year</w:t>
            </w:r>
          </w:p>
        </w:tc>
        <w:tc>
          <w:tcPr>
            <w:tcW w:w="976" w:type="dxa"/>
            <w:tcBorders>
              <w:top w:val="single" w:sz="4" w:space="0" w:color="auto"/>
              <w:left w:val="nil"/>
              <w:bottom w:val="single" w:sz="4" w:space="0" w:color="auto"/>
              <w:right w:val="nil"/>
            </w:tcBorders>
            <w:shd w:val="clear" w:color="auto" w:fill="auto"/>
            <w:noWrap/>
            <w:vAlign w:val="bottom"/>
            <w:hideMark/>
          </w:tcPr>
          <w:p w:rsidR="00E60AC3" w:rsidRPr="00BA529D" w:rsidRDefault="00E60AC3" w:rsidP="00E60AC3">
            <w:pPr>
              <w:pStyle w:val="NoSpacing"/>
              <w:jc w:val="center"/>
              <w:rPr>
                <w:b/>
              </w:rPr>
            </w:pPr>
            <w:r w:rsidRPr="00BA529D">
              <w:rPr>
                <w:b/>
              </w:rPr>
              <w:t>Number</w:t>
            </w:r>
          </w:p>
        </w:tc>
        <w:tc>
          <w:tcPr>
            <w:tcW w:w="977" w:type="dxa"/>
            <w:tcBorders>
              <w:top w:val="single" w:sz="4" w:space="0" w:color="auto"/>
              <w:left w:val="nil"/>
              <w:bottom w:val="single" w:sz="4" w:space="0" w:color="auto"/>
              <w:right w:val="single" w:sz="4" w:space="0" w:color="auto"/>
            </w:tcBorders>
            <w:shd w:val="clear" w:color="auto" w:fill="auto"/>
            <w:noWrap/>
            <w:vAlign w:val="bottom"/>
            <w:hideMark/>
          </w:tcPr>
          <w:p w:rsidR="00E60AC3" w:rsidRPr="00BA529D" w:rsidRDefault="00E60AC3" w:rsidP="00E60AC3">
            <w:pPr>
              <w:pStyle w:val="NoSpacing"/>
              <w:jc w:val="center"/>
              <w:rPr>
                <w:b/>
              </w:rPr>
            </w:pPr>
            <w:r w:rsidRPr="00BA529D">
              <w:rPr>
                <w:b/>
              </w:rPr>
              <w:t>CV (%)</w:t>
            </w:r>
          </w:p>
        </w:tc>
        <w:tc>
          <w:tcPr>
            <w:tcW w:w="977" w:type="dxa"/>
            <w:tcBorders>
              <w:top w:val="single" w:sz="4" w:space="0" w:color="auto"/>
              <w:left w:val="nil"/>
              <w:bottom w:val="single" w:sz="4" w:space="0" w:color="auto"/>
              <w:right w:val="nil"/>
            </w:tcBorders>
            <w:shd w:val="clear" w:color="auto" w:fill="auto"/>
            <w:noWrap/>
            <w:vAlign w:val="bottom"/>
            <w:hideMark/>
          </w:tcPr>
          <w:p w:rsidR="00E60AC3" w:rsidRPr="00BA529D" w:rsidRDefault="00E60AC3" w:rsidP="00E60AC3">
            <w:pPr>
              <w:pStyle w:val="NoSpacing"/>
              <w:jc w:val="center"/>
              <w:rPr>
                <w:b/>
              </w:rPr>
            </w:pPr>
            <w:r w:rsidRPr="00BA529D">
              <w:rPr>
                <w:b/>
              </w:rPr>
              <w:t>Number</w:t>
            </w:r>
          </w:p>
        </w:tc>
        <w:tc>
          <w:tcPr>
            <w:tcW w:w="977" w:type="dxa"/>
            <w:tcBorders>
              <w:top w:val="single" w:sz="4" w:space="0" w:color="auto"/>
              <w:left w:val="nil"/>
              <w:bottom w:val="single" w:sz="4" w:space="0" w:color="auto"/>
              <w:right w:val="single" w:sz="4" w:space="0" w:color="auto"/>
            </w:tcBorders>
            <w:shd w:val="clear" w:color="auto" w:fill="auto"/>
            <w:noWrap/>
            <w:vAlign w:val="bottom"/>
            <w:hideMark/>
          </w:tcPr>
          <w:p w:rsidR="00E60AC3" w:rsidRPr="00BA529D" w:rsidRDefault="00E60AC3" w:rsidP="00E60AC3">
            <w:pPr>
              <w:pStyle w:val="NoSpacing"/>
              <w:jc w:val="center"/>
              <w:rPr>
                <w:b/>
              </w:rPr>
            </w:pPr>
            <w:r w:rsidRPr="00BA529D">
              <w:rPr>
                <w:b/>
              </w:rPr>
              <w:t>CV (%)</w:t>
            </w:r>
          </w:p>
        </w:tc>
        <w:tc>
          <w:tcPr>
            <w:tcW w:w="976" w:type="dxa"/>
            <w:tcBorders>
              <w:top w:val="single" w:sz="4" w:space="0" w:color="auto"/>
              <w:left w:val="nil"/>
              <w:bottom w:val="single" w:sz="4" w:space="0" w:color="auto"/>
              <w:right w:val="single" w:sz="4" w:space="0" w:color="auto"/>
            </w:tcBorders>
            <w:vAlign w:val="bottom"/>
          </w:tcPr>
          <w:p w:rsidR="00E60AC3" w:rsidRPr="00BA529D" w:rsidRDefault="00E60AC3" w:rsidP="00E60AC3">
            <w:pPr>
              <w:pStyle w:val="NoSpacing"/>
              <w:jc w:val="center"/>
              <w:rPr>
                <w:b/>
              </w:rPr>
            </w:pPr>
            <w:r w:rsidRPr="00BA529D">
              <w:rPr>
                <w:b/>
              </w:rPr>
              <w:t>Number</w:t>
            </w:r>
          </w:p>
        </w:tc>
        <w:tc>
          <w:tcPr>
            <w:tcW w:w="977" w:type="dxa"/>
            <w:tcBorders>
              <w:top w:val="single" w:sz="4" w:space="0" w:color="auto"/>
              <w:left w:val="nil"/>
              <w:bottom w:val="single" w:sz="4" w:space="0" w:color="auto"/>
              <w:right w:val="single" w:sz="4" w:space="0" w:color="auto"/>
            </w:tcBorders>
            <w:vAlign w:val="bottom"/>
          </w:tcPr>
          <w:p w:rsidR="00E60AC3" w:rsidRPr="00BA529D" w:rsidRDefault="00E60AC3" w:rsidP="00E60AC3">
            <w:pPr>
              <w:pStyle w:val="NoSpacing"/>
              <w:jc w:val="center"/>
              <w:rPr>
                <w:b/>
              </w:rPr>
            </w:pPr>
            <w:r w:rsidRPr="00BA529D">
              <w:rPr>
                <w:b/>
              </w:rPr>
              <w:t>CV (%)</w:t>
            </w:r>
          </w:p>
        </w:tc>
        <w:tc>
          <w:tcPr>
            <w:tcW w:w="977" w:type="dxa"/>
            <w:tcBorders>
              <w:top w:val="single" w:sz="4" w:space="0" w:color="auto"/>
              <w:left w:val="nil"/>
              <w:bottom w:val="single" w:sz="4" w:space="0" w:color="auto"/>
              <w:right w:val="single" w:sz="4" w:space="0" w:color="auto"/>
            </w:tcBorders>
            <w:vAlign w:val="bottom"/>
          </w:tcPr>
          <w:p w:rsidR="00E60AC3" w:rsidRPr="00BA529D" w:rsidRDefault="00E60AC3" w:rsidP="00E60AC3">
            <w:pPr>
              <w:pStyle w:val="NoSpacing"/>
              <w:jc w:val="center"/>
              <w:rPr>
                <w:b/>
              </w:rPr>
            </w:pPr>
            <w:r w:rsidRPr="00BA529D">
              <w:rPr>
                <w:b/>
              </w:rPr>
              <w:t>Number</w:t>
            </w:r>
          </w:p>
        </w:tc>
        <w:tc>
          <w:tcPr>
            <w:tcW w:w="977" w:type="dxa"/>
            <w:tcBorders>
              <w:top w:val="single" w:sz="4" w:space="0" w:color="auto"/>
              <w:left w:val="nil"/>
              <w:bottom w:val="single" w:sz="4" w:space="0" w:color="auto"/>
              <w:right w:val="single" w:sz="4" w:space="0" w:color="auto"/>
            </w:tcBorders>
            <w:vAlign w:val="bottom"/>
          </w:tcPr>
          <w:p w:rsidR="00E60AC3" w:rsidRPr="00BA529D" w:rsidRDefault="00E60AC3" w:rsidP="00E60AC3">
            <w:pPr>
              <w:pStyle w:val="NoSpacing"/>
              <w:jc w:val="center"/>
              <w:rPr>
                <w:b/>
              </w:rPr>
            </w:pPr>
            <w:r w:rsidRPr="00BA529D">
              <w:rPr>
                <w:b/>
              </w:rPr>
              <w:t>CV (%)</w:t>
            </w:r>
          </w:p>
        </w:tc>
      </w:tr>
      <w:tr w:rsidR="00E60AC3" w:rsidTr="00E60AC3">
        <w:trPr>
          <w:trHeight w:val="300"/>
        </w:trPr>
        <w:tc>
          <w:tcPr>
            <w:tcW w:w="994" w:type="dxa"/>
            <w:tcBorders>
              <w:top w:val="single" w:sz="4" w:space="0" w:color="auto"/>
              <w:left w:val="single" w:sz="4" w:space="0" w:color="auto"/>
              <w:bottom w:val="nil"/>
              <w:right w:val="single" w:sz="4" w:space="0" w:color="auto"/>
            </w:tcBorders>
            <w:shd w:val="clear" w:color="auto" w:fill="auto"/>
            <w:noWrap/>
            <w:vAlign w:val="bottom"/>
            <w:hideMark/>
          </w:tcPr>
          <w:p w:rsidR="00E60AC3" w:rsidRDefault="00E60AC3" w:rsidP="00E60AC3">
            <w:pPr>
              <w:pStyle w:val="NoSpacing"/>
              <w:jc w:val="center"/>
            </w:pPr>
            <w:r>
              <w:t>1989</w:t>
            </w:r>
          </w:p>
        </w:tc>
        <w:tc>
          <w:tcPr>
            <w:tcW w:w="976" w:type="dxa"/>
            <w:tcBorders>
              <w:top w:val="single" w:sz="4" w:space="0" w:color="auto"/>
              <w:left w:val="single" w:sz="4" w:space="0" w:color="auto"/>
              <w:bottom w:val="nil"/>
              <w:right w:val="nil"/>
            </w:tcBorders>
            <w:shd w:val="clear" w:color="auto" w:fill="auto"/>
            <w:noWrap/>
            <w:vAlign w:val="bottom"/>
            <w:hideMark/>
          </w:tcPr>
          <w:p w:rsidR="00E60AC3" w:rsidRPr="00BA529D" w:rsidRDefault="00E60AC3" w:rsidP="00E60AC3">
            <w:pPr>
              <w:pStyle w:val="NoSpacing"/>
              <w:jc w:val="center"/>
            </w:pPr>
            <w:r w:rsidRPr="00BA529D">
              <w:t>3468</w:t>
            </w:r>
          </w:p>
        </w:tc>
        <w:tc>
          <w:tcPr>
            <w:tcW w:w="977" w:type="dxa"/>
            <w:tcBorders>
              <w:top w:val="single" w:sz="4" w:space="0" w:color="auto"/>
              <w:left w:val="nil"/>
              <w:bottom w:val="nil"/>
              <w:right w:val="single" w:sz="4" w:space="0" w:color="auto"/>
            </w:tcBorders>
            <w:shd w:val="clear" w:color="auto" w:fill="auto"/>
            <w:noWrap/>
            <w:vAlign w:val="bottom"/>
            <w:hideMark/>
          </w:tcPr>
          <w:p w:rsidR="00E60AC3" w:rsidRPr="00BA529D" w:rsidRDefault="00E60AC3" w:rsidP="00E60AC3">
            <w:pPr>
              <w:pStyle w:val="NoSpacing"/>
              <w:jc w:val="center"/>
            </w:pPr>
            <w:r w:rsidRPr="00BA529D">
              <w:t>8.3</w:t>
            </w:r>
          </w:p>
        </w:tc>
        <w:tc>
          <w:tcPr>
            <w:tcW w:w="977" w:type="dxa"/>
            <w:tcBorders>
              <w:top w:val="single" w:sz="4" w:space="0" w:color="auto"/>
              <w:left w:val="nil"/>
              <w:bottom w:val="nil"/>
              <w:right w:val="nil"/>
            </w:tcBorders>
            <w:shd w:val="clear" w:color="auto" w:fill="auto"/>
            <w:noWrap/>
            <w:vAlign w:val="bottom"/>
            <w:hideMark/>
          </w:tcPr>
          <w:p w:rsidR="00E60AC3" w:rsidRPr="00BA529D" w:rsidRDefault="00E60AC3" w:rsidP="00E60AC3">
            <w:pPr>
              <w:pStyle w:val="NoSpacing"/>
              <w:jc w:val="center"/>
            </w:pPr>
            <w:r w:rsidRPr="00BA529D">
              <w:t>800</w:t>
            </w:r>
          </w:p>
        </w:tc>
        <w:tc>
          <w:tcPr>
            <w:tcW w:w="977" w:type="dxa"/>
            <w:tcBorders>
              <w:top w:val="single" w:sz="4" w:space="0" w:color="auto"/>
              <w:left w:val="nil"/>
              <w:bottom w:val="nil"/>
              <w:right w:val="single" w:sz="4" w:space="0" w:color="auto"/>
            </w:tcBorders>
            <w:shd w:val="clear" w:color="auto" w:fill="auto"/>
            <w:noWrap/>
            <w:vAlign w:val="bottom"/>
            <w:hideMark/>
          </w:tcPr>
          <w:p w:rsidR="00E60AC3" w:rsidRPr="00BA529D" w:rsidRDefault="00E60AC3" w:rsidP="00E60AC3">
            <w:pPr>
              <w:pStyle w:val="NoSpacing"/>
              <w:jc w:val="center"/>
            </w:pPr>
            <w:r w:rsidRPr="00BA529D">
              <w:t>19.7</w:t>
            </w:r>
          </w:p>
        </w:tc>
        <w:tc>
          <w:tcPr>
            <w:tcW w:w="976" w:type="dxa"/>
            <w:tcBorders>
              <w:top w:val="single" w:sz="4" w:space="0" w:color="auto"/>
              <w:left w:val="nil"/>
              <w:right w:val="single" w:sz="4" w:space="0" w:color="auto"/>
            </w:tcBorders>
          </w:tcPr>
          <w:p w:rsidR="00E60AC3" w:rsidRPr="00BA529D" w:rsidRDefault="00E60AC3" w:rsidP="00E60AC3">
            <w:pPr>
              <w:pStyle w:val="NoSpacing"/>
              <w:jc w:val="center"/>
            </w:pPr>
          </w:p>
        </w:tc>
        <w:tc>
          <w:tcPr>
            <w:tcW w:w="977" w:type="dxa"/>
            <w:tcBorders>
              <w:top w:val="single" w:sz="4" w:space="0" w:color="auto"/>
              <w:left w:val="nil"/>
              <w:right w:val="single" w:sz="4" w:space="0" w:color="auto"/>
            </w:tcBorders>
          </w:tcPr>
          <w:p w:rsidR="00E60AC3" w:rsidRPr="00BA529D" w:rsidRDefault="00E60AC3" w:rsidP="00E60AC3">
            <w:pPr>
              <w:pStyle w:val="NoSpacing"/>
              <w:jc w:val="center"/>
            </w:pPr>
          </w:p>
        </w:tc>
        <w:tc>
          <w:tcPr>
            <w:tcW w:w="977" w:type="dxa"/>
            <w:tcBorders>
              <w:top w:val="single" w:sz="4" w:space="0" w:color="auto"/>
              <w:left w:val="nil"/>
              <w:right w:val="single" w:sz="4" w:space="0" w:color="auto"/>
            </w:tcBorders>
          </w:tcPr>
          <w:p w:rsidR="00E60AC3" w:rsidRPr="00BA529D" w:rsidRDefault="00E60AC3" w:rsidP="00E60AC3">
            <w:pPr>
              <w:pStyle w:val="NoSpacing"/>
              <w:jc w:val="center"/>
            </w:pPr>
          </w:p>
        </w:tc>
        <w:tc>
          <w:tcPr>
            <w:tcW w:w="977" w:type="dxa"/>
            <w:tcBorders>
              <w:top w:val="single" w:sz="4" w:space="0" w:color="auto"/>
              <w:left w:val="nil"/>
              <w:right w:val="single" w:sz="4" w:space="0" w:color="auto"/>
            </w:tcBorders>
          </w:tcPr>
          <w:p w:rsidR="00E60AC3" w:rsidRDefault="00E60AC3" w:rsidP="00E60AC3">
            <w:pPr>
              <w:pStyle w:val="NoSpacing"/>
              <w:jc w:val="center"/>
            </w:pPr>
          </w:p>
        </w:tc>
      </w:tr>
      <w:tr w:rsidR="00E60AC3" w:rsidTr="000043CB">
        <w:trPr>
          <w:trHeight w:val="300"/>
        </w:trPr>
        <w:tc>
          <w:tcPr>
            <w:tcW w:w="994" w:type="dxa"/>
            <w:tcBorders>
              <w:top w:val="nil"/>
              <w:left w:val="single" w:sz="4" w:space="0" w:color="auto"/>
              <w:bottom w:val="nil"/>
              <w:right w:val="single" w:sz="4" w:space="0" w:color="auto"/>
            </w:tcBorders>
            <w:shd w:val="clear" w:color="auto" w:fill="auto"/>
            <w:noWrap/>
            <w:vAlign w:val="bottom"/>
            <w:hideMark/>
          </w:tcPr>
          <w:p w:rsidR="00E60AC3" w:rsidRDefault="00E60AC3" w:rsidP="00E60AC3">
            <w:pPr>
              <w:pStyle w:val="NoSpacing"/>
              <w:jc w:val="center"/>
            </w:pPr>
            <w:r>
              <w:t>1990</w:t>
            </w:r>
          </w:p>
        </w:tc>
        <w:tc>
          <w:tcPr>
            <w:tcW w:w="976" w:type="dxa"/>
            <w:tcBorders>
              <w:top w:val="nil"/>
              <w:left w:val="nil"/>
              <w:bottom w:val="nil"/>
              <w:right w:val="nil"/>
            </w:tcBorders>
            <w:shd w:val="clear" w:color="auto" w:fill="auto"/>
            <w:noWrap/>
            <w:vAlign w:val="bottom"/>
            <w:hideMark/>
          </w:tcPr>
          <w:p w:rsidR="00E60AC3" w:rsidRPr="00BA529D" w:rsidRDefault="00E60AC3" w:rsidP="00E60AC3">
            <w:pPr>
              <w:pStyle w:val="NoSpacing"/>
              <w:jc w:val="center"/>
            </w:pPr>
            <w:r w:rsidRPr="00BA529D">
              <w:t>3397</w:t>
            </w:r>
          </w:p>
        </w:tc>
        <w:tc>
          <w:tcPr>
            <w:tcW w:w="977" w:type="dxa"/>
            <w:tcBorders>
              <w:top w:val="nil"/>
              <w:left w:val="nil"/>
              <w:bottom w:val="nil"/>
              <w:right w:val="single" w:sz="4" w:space="0" w:color="auto"/>
            </w:tcBorders>
            <w:shd w:val="clear" w:color="auto" w:fill="auto"/>
            <w:noWrap/>
            <w:vAlign w:val="bottom"/>
            <w:hideMark/>
          </w:tcPr>
          <w:p w:rsidR="00E60AC3" w:rsidRPr="00BA529D" w:rsidRDefault="00E60AC3" w:rsidP="00E60AC3">
            <w:pPr>
              <w:pStyle w:val="NoSpacing"/>
              <w:jc w:val="center"/>
            </w:pPr>
            <w:r w:rsidRPr="00BA529D">
              <w:t>8.5</w:t>
            </w:r>
          </w:p>
        </w:tc>
        <w:tc>
          <w:tcPr>
            <w:tcW w:w="977" w:type="dxa"/>
            <w:tcBorders>
              <w:top w:val="nil"/>
              <w:left w:val="nil"/>
              <w:bottom w:val="nil"/>
              <w:right w:val="nil"/>
            </w:tcBorders>
            <w:shd w:val="clear" w:color="auto" w:fill="auto"/>
            <w:noWrap/>
            <w:vAlign w:val="bottom"/>
            <w:hideMark/>
          </w:tcPr>
          <w:p w:rsidR="00E60AC3" w:rsidRPr="00BA529D" w:rsidRDefault="00E60AC3" w:rsidP="00E60AC3">
            <w:pPr>
              <w:pStyle w:val="NoSpacing"/>
              <w:jc w:val="center"/>
            </w:pPr>
            <w:r w:rsidRPr="00BA529D">
              <w:t>860</w:t>
            </w:r>
          </w:p>
        </w:tc>
        <w:tc>
          <w:tcPr>
            <w:tcW w:w="977" w:type="dxa"/>
            <w:tcBorders>
              <w:top w:val="nil"/>
              <w:left w:val="nil"/>
              <w:bottom w:val="nil"/>
              <w:right w:val="single" w:sz="4" w:space="0" w:color="auto"/>
            </w:tcBorders>
            <w:shd w:val="clear" w:color="auto" w:fill="auto"/>
            <w:noWrap/>
            <w:vAlign w:val="bottom"/>
            <w:hideMark/>
          </w:tcPr>
          <w:p w:rsidR="00E60AC3" w:rsidRPr="00BA529D" w:rsidRDefault="00E60AC3" w:rsidP="00E60AC3">
            <w:pPr>
              <w:pStyle w:val="NoSpacing"/>
              <w:jc w:val="center"/>
            </w:pPr>
            <w:r w:rsidRPr="00BA529D">
              <w:t>18.4</w:t>
            </w:r>
          </w:p>
        </w:tc>
        <w:tc>
          <w:tcPr>
            <w:tcW w:w="976" w:type="dxa"/>
            <w:tcBorders>
              <w:left w:val="nil"/>
              <w:right w:val="single" w:sz="4" w:space="0" w:color="auto"/>
            </w:tcBorders>
          </w:tcPr>
          <w:p w:rsidR="00E60AC3" w:rsidRPr="00BA529D" w:rsidRDefault="00E60AC3" w:rsidP="00E60AC3">
            <w:pPr>
              <w:pStyle w:val="NoSpacing"/>
              <w:jc w:val="center"/>
            </w:pPr>
          </w:p>
        </w:tc>
        <w:tc>
          <w:tcPr>
            <w:tcW w:w="977" w:type="dxa"/>
            <w:tcBorders>
              <w:left w:val="nil"/>
              <w:right w:val="single" w:sz="4" w:space="0" w:color="auto"/>
            </w:tcBorders>
          </w:tcPr>
          <w:p w:rsidR="00E60AC3" w:rsidRPr="00BA529D" w:rsidRDefault="00E60AC3" w:rsidP="00E60AC3">
            <w:pPr>
              <w:pStyle w:val="NoSpacing"/>
              <w:jc w:val="center"/>
            </w:pPr>
          </w:p>
        </w:tc>
        <w:tc>
          <w:tcPr>
            <w:tcW w:w="977" w:type="dxa"/>
            <w:tcBorders>
              <w:left w:val="nil"/>
              <w:right w:val="single" w:sz="4" w:space="0" w:color="auto"/>
            </w:tcBorders>
          </w:tcPr>
          <w:p w:rsidR="00E60AC3" w:rsidRPr="00BA529D" w:rsidRDefault="00E60AC3" w:rsidP="00E60AC3">
            <w:pPr>
              <w:pStyle w:val="NoSpacing"/>
              <w:jc w:val="center"/>
            </w:pPr>
          </w:p>
        </w:tc>
        <w:tc>
          <w:tcPr>
            <w:tcW w:w="977" w:type="dxa"/>
            <w:tcBorders>
              <w:left w:val="nil"/>
              <w:right w:val="single" w:sz="4" w:space="0" w:color="auto"/>
            </w:tcBorders>
          </w:tcPr>
          <w:p w:rsidR="00E60AC3" w:rsidRDefault="00E60AC3" w:rsidP="00E60AC3">
            <w:pPr>
              <w:pStyle w:val="NoSpacing"/>
              <w:jc w:val="center"/>
            </w:pPr>
          </w:p>
        </w:tc>
      </w:tr>
      <w:tr w:rsidR="00E60AC3" w:rsidTr="000043CB">
        <w:trPr>
          <w:trHeight w:val="300"/>
        </w:trPr>
        <w:tc>
          <w:tcPr>
            <w:tcW w:w="994" w:type="dxa"/>
            <w:tcBorders>
              <w:top w:val="nil"/>
              <w:left w:val="single" w:sz="4" w:space="0" w:color="auto"/>
              <w:bottom w:val="nil"/>
              <w:right w:val="single" w:sz="4" w:space="0" w:color="auto"/>
            </w:tcBorders>
            <w:shd w:val="clear" w:color="auto" w:fill="auto"/>
            <w:noWrap/>
            <w:vAlign w:val="bottom"/>
            <w:hideMark/>
          </w:tcPr>
          <w:p w:rsidR="00E60AC3" w:rsidRDefault="00E60AC3" w:rsidP="00E60AC3">
            <w:pPr>
              <w:pStyle w:val="NoSpacing"/>
              <w:jc w:val="center"/>
            </w:pPr>
            <w:r>
              <w:t>1991</w:t>
            </w:r>
          </w:p>
        </w:tc>
        <w:tc>
          <w:tcPr>
            <w:tcW w:w="976" w:type="dxa"/>
            <w:tcBorders>
              <w:top w:val="nil"/>
              <w:left w:val="nil"/>
              <w:bottom w:val="nil"/>
              <w:right w:val="nil"/>
            </w:tcBorders>
            <w:shd w:val="clear" w:color="auto" w:fill="auto"/>
            <w:noWrap/>
            <w:vAlign w:val="bottom"/>
            <w:hideMark/>
          </w:tcPr>
          <w:p w:rsidR="00E60AC3" w:rsidRPr="00BA529D" w:rsidRDefault="00E60AC3" w:rsidP="00E60AC3">
            <w:pPr>
              <w:pStyle w:val="NoSpacing"/>
              <w:jc w:val="center"/>
            </w:pPr>
            <w:r w:rsidRPr="00BA529D">
              <w:t>4724</w:t>
            </w:r>
          </w:p>
        </w:tc>
        <w:tc>
          <w:tcPr>
            <w:tcW w:w="977" w:type="dxa"/>
            <w:tcBorders>
              <w:top w:val="nil"/>
              <w:left w:val="nil"/>
              <w:bottom w:val="nil"/>
              <w:right w:val="single" w:sz="4" w:space="0" w:color="auto"/>
            </w:tcBorders>
            <w:shd w:val="clear" w:color="auto" w:fill="auto"/>
            <w:noWrap/>
            <w:vAlign w:val="bottom"/>
            <w:hideMark/>
          </w:tcPr>
          <w:p w:rsidR="00E60AC3" w:rsidRPr="00BA529D" w:rsidRDefault="00E60AC3" w:rsidP="00E60AC3">
            <w:pPr>
              <w:pStyle w:val="NoSpacing"/>
              <w:jc w:val="center"/>
            </w:pPr>
            <w:r w:rsidRPr="00BA529D">
              <w:t>6.1</w:t>
            </w:r>
          </w:p>
        </w:tc>
        <w:tc>
          <w:tcPr>
            <w:tcW w:w="977" w:type="dxa"/>
            <w:tcBorders>
              <w:top w:val="nil"/>
              <w:left w:val="nil"/>
              <w:bottom w:val="nil"/>
              <w:right w:val="nil"/>
            </w:tcBorders>
            <w:shd w:val="clear" w:color="auto" w:fill="auto"/>
            <w:noWrap/>
            <w:vAlign w:val="bottom"/>
            <w:hideMark/>
          </w:tcPr>
          <w:p w:rsidR="00E60AC3" w:rsidRPr="00BA529D" w:rsidRDefault="00E60AC3" w:rsidP="00E60AC3">
            <w:pPr>
              <w:pStyle w:val="NoSpacing"/>
              <w:jc w:val="center"/>
            </w:pPr>
            <w:r w:rsidRPr="00BA529D">
              <w:t>899</w:t>
            </w:r>
          </w:p>
        </w:tc>
        <w:tc>
          <w:tcPr>
            <w:tcW w:w="977" w:type="dxa"/>
            <w:tcBorders>
              <w:top w:val="nil"/>
              <w:left w:val="nil"/>
              <w:bottom w:val="nil"/>
              <w:right w:val="single" w:sz="4" w:space="0" w:color="auto"/>
            </w:tcBorders>
            <w:shd w:val="clear" w:color="auto" w:fill="auto"/>
            <w:noWrap/>
            <w:vAlign w:val="bottom"/>
            <w:hideMark/>
          </w:tcPr>
          <w:p w:rsidR="00E60AC3" w:rsidRPr="00BA529D" w:rsidRDefault="00E60AC3" w:rsidP="00E60AC3">
            <w:pPr>
              <w:pStyle w:val="NoSpacing"/>
              <w:jc w:val="center"/>
            </w:pPr>
            <w:r w:rsidRPr="00BA529D">
              <w:t>17.6</w:t>
            </w:r>
          </w:p>
        </w:tc>
        <w:tc>
          <w:tcPr>
            <w:tcW w:w="976" w:type="dxa"/>
            <w:tcBorders>
              <w:left w:val="nil"/>
              <w:right w:val="single" w:sz="4" w:space="0" w:color="auto"/>
            </w:tcBorders>
          </w:tcPr>
          <w:p w:rsidR="00E60AC3" w:rsidRPr="00BA529D" w:rsidRDefault="00E60AC3" w:rsidP="00E60AC3">
            <w:pPr>
              <w:pStyle w:val="NoSpacing"/>
              <w:jc w:val="center"/>
            </w:pPr>
          </w:p>
        </w:tc>
        <w:tc>
          <w:tcPr>
            <w:tcW w:w="977" w:type="dxa"/>
            <w:tcBorders>
              <w:left w:val="nil"/>
              <w:right w:val="single" w:sz="4" w:space="0" w:color="auto"/>
            </w:tcBorders>
          </w:tcPr>
          <w:p w:rsidR="00E60AC3" w:rsidRPr="00BA529D" w:rsidRDefault="00E60AC3" w:rsidP="00E60AC3">
            <w:pPr>
              <w:pStyle w:val="NoSpacing"/>
              <w:jc w:val="center"/>
            </w:pPr>
          </w:p>
        </w:tc>
        <w:tc>
          <w:tcPr>
            <w:tcW w:w="977" w:type="dxa"/>
            <w:tcBorders>
              <w:left w:val="nil"/>
              <w:right w:val="single" w:sz="4" w:space="0" w:color="auto"/>
            </w:tcBorders>
          </w:tcPr>
          <w:p w:rsidR="00E60AC3" w:rsidRPr="00BA529D" w:rsidRDefault="00E60AC3" w:rsidP="00E60AC3">
            <w:pPr>
              <w:pStyle w:val="NoSpacing"/>
              <w:jc w:val="center"/>
            </w:pPr>
          </w:p>
        </w:tc>
        <w:tc>
          <w:tcPr>
            <w:tcW w:w="977" w:type="dxa"/>
            <w:tcBorders>
              <w:left w:val="nil"/>
              <w:right w:val="single" w:sz="4" w:space="0" w:color="auto"/>
            </w:tcBorders>
          </w:tcPr>
          <w:p w:rsidR="00E60AC3" w:rsidRDefault="00E60AC3" w:rsidP="00E60AC3">
            <w:pPr>
              <w:pStyle w:val="NoSpacing"/>
              <w:jc w:val="center"/>
            </w:pPr>
          </w:p>
        </w:tc>
      </w:tr>
      <w:tr w:rsidR="00E60AC3" w:rsidTr="000043CB">
        <w:trPr>
          <w:trHeight w:val="300"/>
        </w:trPr>
        <w:tc>
          <w:tcPr>
            <w:tcW w:w="994" w:type="dxa"/>
            <w:tcBorders>
              <w:top w:val="nil"/>
              <w:left w:val="single" w:sz="4" w:space="0" w:color="auto"/>
              <w:bottom w:val="nil"/>
              <w:right w:val="single" w:sz="4" w:space="0" w:color="auto"/>
            </w:tcBorders>
            <w:shd w:val="clear" w:color="auto" w:fill="auto"/>
            <w:noWrap/>
            <w:vAlign w:val="bottom"/>
            <w:hideMark/>
          </w:tcPr>
          <w:p w:rsidR="00E60AC3" w:rsidRDefault="00E60AC3" w:rsidP="00E60AC3">
            <w:pPr>
              <w:pStyle w:val="NoSpacing"/>
              <w:jc w:val="center"/>
            </w:pPr>
            <w:r>
              <w:t>1992</w:t>
            </w:r>
          </w:p>
        </w:tc>
        <w:tc>
          <w:tcPr>
            <w:tcW w:w="976" w:type="dxa"/>
            <w:tcBorders>
              <w:top w:val="nil"/>
              <w:left w:val="nil"/>
              <w:bottom w:val="nil"/>
              <w:right w:val="nil"/>
            </w:tcBorders>
            <w:shd w:val="clear" w:color="auto" w:fill="auto"/>
            <w:noWrap/>
            <w:vAlign w:val="bottom"/>
            <w:hideMark/>
          </w:tcPr>
          <w:p w:rsidR="00E60AC3" w:rsidRPr="00BA529D" w:rsidRDefault="00E60AC3" w:rsidP="00E60AC3">
            <w:pPr>
              <w:pStyle w:val="NoSpacing"/>
              <w:jc w:val="center"/>
            </w:pPr>
            <w:r w:rsidRPr="00BA529D">
              <w:t>4939</w:t>
            </w:r>
          </w:p>
        </w:tc>
        <w:tc>
          <w:tcPr>
            <w:tcW w:w="977" w:type="dxa"/>
            <w:tcBorders>
              <w:top w:val="nil"/>
              <w:left w:val="nil"/>
              <w:bottom w:val="nil"/>
              <w:right w:val="single" w:sz="4" w:space="0" w:color="auto"/>
            </w:tcBorders>
            <w:shd w:val="clear" w:color="auto" w:fill="auto"/>
            <w:noWrap/>
            <w:vAlign w:val="bottom"/>
            <w:hideMark/>
          </w:tcPr>
          <w:p w:rsidR="00E60AC3" w:rsidRPr="00BA529D" w:rsidRDefault="00E60AC3" w:rsidP="00E60AC3">
            <w:pPr>
              <w:pStyle w:val="NoSpacing"/>
              <w:jc w:val="center"/>
            </w:pPr>
            <w:r w:rsidRPr="00BA529D">
              <w:t>5.8</w:t>
            </w:r>
          </w:p>
        </w:tc>
        <w:tc>
          <w:tcPr>
            <w:tcW w:w="977" w:type="dxa"/>
            <w:tcBorders>
              <w:top w:val="nil"/>
              <w:left w:val="nil"/>
              <w:bottom w:val="nil"/>
              <w:right w:val="nil"/>
            </w:tcBorders>
            <w:shd w:val="clear" w:color="auto" w:fill="auto"/>
            <w:noWrap/>
            <w:vAlign w:val="bottom"/>
            <w:hideMark/>
          </w:tcPr>
          <w:p w:rsidR="00E60AC3" w:rsidRPr="00BA529D" w:rsidRDefault="00E60AC3" w:rsidP="00E60AC3">
            <w:pPr>
              <w:pStyle w:val="NoSpacing"/>
              <w:jc w:val="center"/>
            </w:pPr>
            <w:r w:rsidRPr="00BA529D">
              <w:t>1562</w:t>
            </w:r>
          </w:p>
        </w:tc>
        <w:tc>
          <w:tcPr>
            <w:tcW w:w="977" w:type="dxa"/>
            <w:tcBorders>
              <w:top w:val="nil"/>
              <w:left w:val="nil"/>
              <w:bottom w:val="nil"/>
              <w:right w:val="single" w:sz="4" w:space="0" w:color="auto"/>
            </w:tcBorders>
            <w:shd w:val="clear" w:color="auto" w:fill="auto"/>
            <w:noWrap/>
            <w:vAlign w:val="bottom"/>
            <w:hideMark/>
          </w:tcPr>
          <w:p w:rsidR="00E60AC3" w:rsidRPr="00BA529D" w:rsidRDefault="00E60AC3" w:rsidP="00E60AC3">
            <w:pPr>
              <w:pStyle w:val="NoSpacing"/>
              <w:jc w:val="center"/>
            </w:pPr>
            <w:r w:rsidRPr="00BA529D">
              <w:t>10.1</w:t>
            </w:r>
          </w:p>
        </w:tc>
        <w:tc>
          <w:tcPr>
            <w:tcW w:w="976" w:type="dxa"/>
            <w:tcBorders>
              <w:left w:val="nil"/>
              <w:right w:val="single" w:sz="4" w:space="0" w:color="auto"/>
            </w:tcBorders>
          </w:tcPr>
          <w:p w:rsidR="00E60AC3" w:rsidRPr="00BA529D" w:rsidRDefault="00E60AC3" w:rsidP="00E60AC3">
            <w:pPr>
              <w:pStyle w:val="NoSpacing"/>
              <w:jc w:val="center"/>
            </w:pPr>
          </w:p>
        </w:tc>
        <w:tc>
          <w:tcPr>
            <w:tcW w:w="977" w:type="dxa"/>
            <w:tcBorders>
              <w:left w:val="nil"/>
              <w:right w:val="single" w:sz="4" w:space="0" w:color="auto"/>
            </w:tcBorders>
          </w:tcPr>
          <w:p w:rsidR="00E60AC3" w:rsidRPr="00BA529D" w:rsidRDefault="00E60AC3" w:rsidP="00E60AC3">
            <w:pPr>
              <w:pStyle w:val="NoSpacing"/>
              <w:jc w:val="center"/>
            </w:pPr>
          </w:p>
        </w:tc>
        <w:tc>
          <w:tcPr>
            <w:tcW w:w="977" w:type="dxa"/>
            <w:tcBorders>
              <w:left w:val="nil"/>
              <w:right w:val="single" w:sz="4" w:space="0" w:color="auto"/>
            </w:tcBorders>
          </w:tcPr>
          <w:p w:rsidR="00E60AC3" w:rsidRPr="00BA529D" w:rsidRDefault="00E60AC3" w:rsidP="00E60AC3">
            <w:pPr>
              <w:pStyle w:val="NoSpacing"/>
              <w:jc w:val="center"/>
            </w:pPr>
          </w:p>
        </w:tc>
        <w:tc>
          <w:tcPr>
            <w:tcW w:w="977" w:type="dxa"/>
            <w:tcBorders>
              <w:left w:val="nil"/>
              <w:right w:val="single" w:sz="4" w:space="0" w:color="auto"/>
            </w:tcBorders>
          </w:tcPr>
          <w:p w:rsidR="00E60AC3" w:rsidRDefault="00E60AC3" w:rsidP="00E60AC3">
            <w:pPr>
              <w:pStyle w:val="NoSpacing"/>
              <w:jc w:val="center"/>
            </w:pPr>
          </w:p>
        </w:tc>
      </w:tr>
      <w:tr w:rsidR="00E60AC3" w:rsidTr="000043CB">
        <w:trPr>
          <w:trHeight w:val="300"/>
        </w:trPr>
        <w:tc>
          <w:tcPr>
            <w:tcW w:w="994" w:type="dxa"/>
            <w:tcBorders>
              <w:top w:val="nil"/>
              <w:left w:val="single" w:sz="4" w:space="0" w:color="auto"/>
              <w:bottom w:val="nil"/>
              <w:right w:val="single" w:sz="4" w:space="0" w:color="auto"/>
            </w:tcBorders>
            <w:shd w:val="clear" w:color="auto" w:fill="auto"/>
            <w:noWrap/>
            <w:vAlign w:val="bottom"/>
            <w:hideMark/>
          </w:tcPr>
          <w:p w:rsidR="00E60AC3" w:rsidRDefault="00E60AC3" w:rsidP="00E60AC3">
            <w:pPr>
              <w:pStyle w:val="NoSpacing"/>
              <w:jc w:val="center"/>
            </w:pPr>
            <w:r>
              <w:t>1993</w:t>
            </w:r>
          </w:p>
        </w:tc>
        <w:tc>
          <w:tcPr>
            <w:tcW w:w="976" w:type="dxa"/>
            <w:tcBorders>
              <w:top w:val="nil"/>
              <w:left w:val="nil"/>
              <w:bottom w:val="nil"/>
              <w:right w:val="nil"/>
            </w:tcBorders>
            <w:shd w:val="clear" w:color="auto" w:fill="auto"/>
            <w:noWrap/>
            <w:vAlign w:val="bottom"/>
            <w:hideMark/>
          </w:tcPr>
          <w:p w:rsidR="00E60AC3" w:rsidRPr="00BA529D" w:rsidRDefault="00E60AC3" w:rsidP="00E60AC3">
            <w:pPr>
              <w:pStyle w:val="NoSpacing"/>
              <w:jc w:val="center"/>
            </w:pPr>
            <w:r w:rsidRPr="00BA529D">
              <w:t>6544</w:t>
            </w:r>
          </w:p>
        </w:tc>
        <w:tc>
          <w:tcPr>
            <w:tcW w:w="977" w:type="dxa"/>
            <w:tcBorders>
              <w:top w:val="nil"/>
              <w:left w:val="nil"/>
              <w:bottom w:val="nil"/>
              <w:right w:val="single" w:sz="4" w:space="0" w:color="auto"/>
            </w:tcBorders>
            <w:shd w:val="clear" w:color="auto" w:fill="auto"/>
            <w:noWrap/>
            <w:vAlign w:val="bottom"/>
            <w:hideMark/>
          </w:tcPr>
          <w:p w:rsidR="00E60AC3" w:rsidRPr="00BA529D" w:rsidRDefault="00E60AC3" w:rsidP="00E60AC3">
            <w:pPr>
              <w:pStyle w:val="NoSpacing"/>
              <w:jc w:val="center"/>
            </w:pPr>
            <w:r w:rsidRPr="00BA529D">
              <w:t>4.4</w:t>
            </w:r>
          </w:p>
        </w:tc>
        <w:tc>
          <w:tcPr>
            <w:tcW w:w="977" w:type="dxa"/>
            <w:tcBorders>
              <w:top w:val="nil"/>
              <w:left w:val="nil"/>
              <w:bottom w:val="nil"/>
              <w:right w:val="nil"/>
            </w:tcBorders>
            <w:shd w:val="clear" w:color="auto" w:fill="auto"/>
            <w:noWrap/>
            <w:vAlign w:val="bottom"/>
            <w:hideMark/>
          </w:tcPr>
          <w:p w:rsidR="00E60AC3" w:rsidRPr="00BA529D" w:rsidRDefault="00E60AC3" w:rsidP="00E60AC3">
            <w:pPr>
              <w:pStyle w:val="NoSpacing"/>
              <w:jc w:val="center"/>
            </w:pPr>
            <w:r w:rsidRPr="00BA529D">
              <w:t>1631</w:t>
            </w:r>
          </w:p>
        </w:tc>
        <w:tc>
          <w:tcPr>
            <w:tcW w:w="977" w:type="dxa"/>
            <w:tcBorders>
              <w:top w:val="nil"/>
              <w:left w:val="nil"/>
              <w:bottom w:val="nil"/>
              <w:right w:val="single" w:sz="4" w:space="0" w:color="auto"/>
            </w:tcBorders>
            <w:shd w:val="clear" w:color="auto" w:fill="auto"/>
            <w:noWrap/>
            <w:vAlign w:val="bottom"/>
            <w:hideMark/>
          </w:tcPr>
          <w:p w:rsidR="00E60AC3" w:rsidRPr="00BA529D" w:rsidRDefault="00E60AC3" w:rsidP="00E60AC3">
            <w:pPr>
              <w:pStyle w:val="NoSpacing"/>
              <w:jc w:val="center"/>
            </w:pPr>
            <w:r w:rsidRPr="00BA529D">
              <w:t>9.7</w:t>
            </w:r>
          </w:p>
        </w:tc>
        <w:tc>
          <w:tcPr>
            <w:tcW w:w="976" w:type="dxa"/>
            <w:tcBorders>
              <w:left w:val="nil"/>
              <w:right w:val="single" w:sz="4" w:space="0" w:color="auto"/>
            </w:tcBorders>
          </w:tcPr>
          <w:p w:rsidR="00E60AC3" w:rsidRPr="00BA529D" w:rsidRDefault="00E60AC3" w:rsidP="00E60AC3">
            <w:pPr>
              <w:pStyle w:val="NoSpacing"/>
              <w:jc w:val="center"/>
            </w:pPr>
          </w:p>
        </w:tc>
        <w:tc>
          <w:tcPr>
            <w:tcW w:w="977" w:type="dxa"/>
            <w:tcBorders>
              <w:left w:val="nil"/>
              <w:right w:val="single" w:sz="4" w:space="0" w:color="auto"/>
            </w:tcBorders>
          </w:tcPr>
          <w:p w:rsidR="00E60AC3" w:rsidRPr="00BA529D" w:rsidRDefault="00E60AC3" w:rsidP="00E60AC3">
            <w:pPr>
              <w:pStyle w:val="NoSpacing"/>
              <w:jc w:val="center"/>
            </w:pPr>
          </w:p>
        </w:tc>
        <w:tc>
          <w:tcPr>
            <w:tcW w:w="977" w:type="dxa"/>
            <w:tcBorders>
              <w:left w:val="nil"/>
              <w:right w:val="single" w:sz="4" w:space="0" w:color="auto"/>
            </w:tcBorders>
          </w:tcPr>
          <w:p w:rsidR="00E60AC3" w:rsidRPr="00BA529D" w:rsidRDefault="00E60AC3" w:rsidP="00E60AC3">
            <w:pPr>
              <w:pStyle w:val="NoSpacing"/>
              <w:jc w:val="center"/>
            </w:pPr>
          </w:p>
        </w:tc>
        <w:tc>
          <w:tcPr>
            <w:tcW w:w="977" w:type="dxa"/>
            <w:tcBorders>
              <w:left w:val="nil"/>
              <w:right w:val="single" w:sz="4" w:space="0" w:color="auto"/>
            </w:tcBorders>
          </w:tcPr>
          <w:p w:rsidR="00E60AC3" w:rsidRDefault="00E60AC3" w:rsidP="00E60AC3">
            <w:pPr>
              <w:pStyle w:val="NoSpacing"/>
              <w:jc w:val="center"/>
            </w:pPr>
          </w:p>
        </w:tc>
      </w:tr>
      <w:tr w:rsidR="00E60AC3" w:rsidTr="000043CB">
        <w:trPr>
          <w:trHeight w:val="300"/>
        </w:trPr>
        <w:tc>
          <w:tcPr>
            <w:tcW w:w="994" w:type="dxa"/>
            <w:tcBorders>
              <w:top w:val="nil"/>
              <w:left w:val="single" w:sz="4" w:space="0" w:color="auto"/>
              <w:bottom w:val="nil"/>
              <w:right w:val="single" w:sz="4" w:space="0" w:color="auto"/>
            </w:tcBorders>
            <w:shd w:val="clear" w:color="auto" w:fill="auto"/>
            <w:noWrap/>
            <w:vAlign w:val="bottom"/>
            <w:hideMark/>
          </w:tcPr>
          <w:p w:rsidR="00E60AC3" w:rsidRDefault="00E60AC3" w:rsidP="00E60AC3">
            <w:pPr>
              <w:pStyle w:val="NoSpacing"/>
              <w:jc w:val="center"/>
            </w:pPr>
            <w:r>
              <w:t>1994</w:t>
            </w:r>
          </w:p>
        </w:tc>
        <w:tc>
          <w:tcPr>
            <w:tcW w:w="976" w:type="dxa"/>
            <w:tcBorders>
              <w:top w:val="nil"/>
              <w:left w:val="nil"/>
              <w:bottom w:val="nil"/>
              <w:right w:val="nil"/>
            </w:tcBorders>
            <w:shd w:val="clear" w:color="auto" w:fill="auto"/>
            <w:noWrap/>
            <w:vAlign w:val="bottom"/>
            <w:hideMark/>
          </w:tcPr>
          <w:p w:rsidR="00E60AC3" w:rsidRPr="00BA529D" w:rsidRDefault="00E60AC3" w:rsidP="00E60AC3">
            <w:pPr>
              <w:pStyle w:val="NoSpacing"/>
              <w:jc w:val="center"/>
            </w:pPr>
            <w:r w:rsidRPr="00BA529D">
              <w:t>7915</w:t>
            </w:r>
          </w:p>
        </w:tc>
        <w:tc>
          <w:tcPr>
            <w:tcW w:w="977" w:type="dxa"/>
            <w:tcBorders>
              <w:top w:val="nil"/>
              <w:left w:val="nil"/>
              <w:bottom w:val="nil"/>
              <w:right w:val="single" w:sz="4" w:space="0" w:color="auto"/>
            </w:tcBorders>
            <w:shd w:val="clear" w:color="auto" w:fill="auto"/>
            <w:noWrap/>
            <w:vAlign w:val="bottom"/>
            <w:hideMark/>
          </w:tcPr>
          <w:p w:rsidR="00E60AC3" w:rsidRPr="00BA529D" w:rsidRDefault="00E60AC3" w:rsidP="00E60AC3">
            <w:pPr>
              <w:pStyle w:val="NoSpacing"/>
              <w:jc w:val="center"/>
            </w:pPr>
            <w:r w:rsidRPr="00BA529D">
              <w:t>3.6</w:t>
            </w:r>
          </w:p>
        </w:tc>
        <w:tc>
          <w:tcPr>
            <w:tcW w:w="977" w:type="dxa"/>
            <w:tcBorders>
              <w:top w:val="nil"/>
              <w:left w:val="nil"/>
              <w:bottom w:val="nil"/>
              <w:right w:val="nil"/>
            </w:tcBorders>
            <w:shd w:val="clear" w:color="auto" w:fill="auto"/>
            <w:noWrap/>
            <w:vAlign w:val="bottom"/>
            <w:hideMark/>
          </w:tcPr>
          <w:p w:rsidR="00E60AC3" w:rsidRPr="00BA529D" w:rsidRDefault="00E60AC3" w:rsidP="00E60AC3">
            <w:pPr>
              <w:pStyle w:val="NoSpacing"/>
              <w:jc w:val="center"/>
            </w:pPr>
            <w:r w:rsidRPr="00BA529D">
              <w:t>1574</w:t>
            </w:r>
          </w:p>
        </w:tc>
        <w:tc>
          <w:tcPr>
            <w:tcW w:w="977" w:type="dxa"/>
            <w:tcBorders>
              <w:top w:val="nil"/>
              <w:left w:val="nil"/>
              <w:bottom w:val="nil"/>
              <w:right w:val="single" w:sz="4" w:space="0" w:color="auto"/>
            </w:tcBorders>
            <w:shd w:val="clear" w:color="auto" w:fill="auto"/>
            <w:noWrap/>
            <w:vAlign w:val="bottom"/>
            <w:hideMark/>
          </w:tcPr>
          <w:p w:rsidR="00E60AC3" w:rsidRPr="00BA529D" w:rsidRDefault="00E60AC3" w:rsidP="00E60AC3">
            <w:pPr>
              <w:pStyle w:val="NoSpacing"/>
              <w:jc w:val="center"/>
            </w:pPr>
            <w:r w:rsidRPr="00BA529D">
              <w:t>10.0</w:t>
            </w:r>
          </w:p>
        </w:tc>
        <w:tc>
          <w:tcPr>
            <w:tcW w:w="976" w:type="dxa"/>
            <w:tcBorders>
              <w:left w:val="nil"/>
              <w:right w:val="single" w:sz="4" w:space="0" w:color="auto"/>
            </w:tcBorders>
          </w:tcPr>
          <w:p w:rsidR="00E60AC3" w:rsidRPr="00BA529D" w:rsidRDefault="00E60AC3" w:rsidP="00E60AC3">
            <w:pPr>
              <w:pStyle w:val="NoSpacing"/>
              <w:jc w:val="center"/>
            </w:pPr>
          </w:p>
        </w:tc>
        <w:tc>
          <w:tcPr>
            <w:tcW w:w="977" w:type="dxa"/>
            <w:tcBorders>
              <w:left w:val="nil"/>
              <w:right w:val="single" w:sz="4" w:space="0" w:color="auto"/>
            </w:tcBorders>
          </w:tcPr>
          <w:p w:rsidR="00E60AC3" w:rsidRPr="00BA529D" w:rsidRDefault="00E60AC3" w:rsidP="00E60AC3">
            <w:pPr>
              <w:pStyle w:val="NoSpacing"/>
              <w:jc w:val="center"/>
            </w:pPr>
          </w:p>
        </w:tc>
        <w:tc>
          <w:tcPr>
            <w:tcW w:w="977" w:type="dxa"/>
            <w:tcBorders>
              <w:left w:val="nil"/>
              <w:right w:val="single" w:sz="4" w:space="0" w:color="auto"/>
            </w:tcBorders>
          </w:tcPr>
          <w:p w:rsidR="00E60AC3" w:rsidRPr="00BA529D" w:rsidRDefault="00E60AC3" w:rsidP="00E60AC3">
            <w:pPr>
              <w:pStyle w:val="NoSpacing"/>
              <w:jc w:val="center"/>
            </w:pPr>
          </w:p>
        </w:tc>
        <w:tc>
          <w:tcPr>
            <w:tcW w:w="977" w:type="dxa"/>
            <w:tcBorders>
              <w:left w:val="nil"/>
              <w:right w:val="single" w:sz="4" w:space="0" w:color="auto"/>
            </w:tcBorders>
          </w:tcPr>
          <w:p w:rsidR="00E60AC3" w:rsidRDefault="00E60AC3" w:rsidP="00E60AC3">
            <w:pPr>
              <w:pStyle w:val="NoSpacing"/>
              <w:jc w:val="center"/>
            </w:pPr>
          </w:p>
        </w:tc>
      </w:tr>
      <w:tr w:rsidR="00E60AC3" w:rsidTr="000043CB">
        <w:trPr>
          <w:trHeight w:val="300"/>
        </w:trPr>
        <w:tc>
          <w:tcPr>
            <w:tcW w:w="994" w:type="dxa"/>
            <w:tcBorders>
              <w:top w:val="nil"/>
              <w:left w:val="single" w:sz="4" w:space="0" w:color="auto"/>
              <w:bottom w:val="nil"/>
              <w:right w:val="single" w:sz="4" w:space="0" w:color="auto"/>
            </w:tcBorders>
            <w:shd w:val="clear" w:color="auto" w:fill="auto"/>
            <w:noWrap/>
            <w:vAlign w:val="bottom"/>
            <w:hideMark/>
          </w:tcPr>
          <w:p w:rsidR="00E60AC3" w:rsidRDefault="00E60AC3" w:rsidP="00E60AC3">
            <w:pPr>
              <w:pStyle w:val="NoSpacing"/>
              <w:jc w:val="center"/>
            </w:pPr>
            <w:r>
              <w:t>1995</w:t>
            </w:r>
          </w:p>
        </w:tc>
        <w:tc>
          <w:tcPr>
            <w:tcW w:w="976" w:type="dxa"/>
            <w:tcBorders>
              <w:top w:val="nil"/>
              <w:left w:val="nil"/>
              <w:bottom w:val="nil"/>
              <w:right w:val="nil"/>
            </w:tcBorders>
            <w:shd w:val="clear" w:color="auto" w:fill="auto"/>
            <w:noWrap/>
            <w:vAlign w:val="bottom"/>
            <w:hideMark/>
          </w:tcPr>
          <w:p w:rsidR="00E60AC3" w:rsidRPr="00BA529D" w:rsidRDefault="00E60AC3" w:rsidP="00E60AC3">
            <w:pPr>
              <w:pStyle w:val="NoSpacing"/>
              <w:jc w:val="center"/>
            </w:pPr>
            <w:r w:rsidRPr="00BA529D">
              <w:t>7933</w:t>
            </w:r>
          </w:p>
        </w:tc>
        <w:tc>
          <w:tcPr>
            <w:tcW w:w="977" w:type="dxa"/>
            <w:tcBorders>
              <w:top w:val="nil"/>
              <w:left w:val="nil"/>
              <w:bottom w:val="nil"/>
              <w:right w:val="single" w:sz="4" w:space="0" w:color="auto"/>
            </w:tcBorders>
            <w:shd w:val="clear" w:color="auto" w:fill="auto"/>
            <w:noWrap/>
            <w:vAlign w:val="bottom"/>
            <w:hideMark/>
          </w:tcPr>
          <w:p w:rsidR="00E60AC3" w:rsidRPr="00BA529D" w:rsidRDefault="00E60AC3" w:rsidP="00E60AC3">
            <w:pPr>
              <w:pStyle w:val="NoSpacing"/>
              <w:jc w:val="center"/>
            </w:pPr>
            <w:r w:rsidRPr="00BA529D">
              <w:t>3.6</w:t>
            </w:r>
          </w:p>
        </w:tc>
        <w:tc>
          <w:tcPr>
            <w:tcW w:w="977" w:type="dxa"/>
            <w:tcBorders>
              <w:top w:val="nil"/>
              <w:left w:val="nil"/>
              <w:bottom w:val="nil"/>
              <w:right w:val="nil"/>
            </w:tcBorders>
            <w:shd w:val="clear" w:color="auto" w:fill="auto"/>
            <w:noWrap/>
            <w:vAlign w:val="bottom"/>
            <w:hideMark/>
          </w:tcPr>
          <w:p w:rsidR="00E60AC3" w:rsidRPr="00BA529D" w:rsidRDefault="00E60AC3" w:rsidP="00E60AC3">
            <w:pPr>
              <w:pStyle w:val="NoSpacing"/>
              <w:jc w:val="center"/>
            </w:pPr>
            <w:r w:rsidRPr="00BA529D">
              <w:t>1369</w:t>
            </w:r>
          </w:p>
        </w:tc>
        <w:tc>
          <w:tcPr>
            <w:tcW w:w="977" w:type="dxa"/>
            <w:tcBorders>
              <w:top w:val="nil"/>
              <w:left w:val="nil"/>
              <w:bottom w:val="nil"/>
              <w:right w:val="single" w:sz="4" w:space="0" w:color="auto"/>
            </w:tcBorders>
            <w:shd w:val="clear" w:color="auto" w:fill="auto"/>
            <w:noWrap/>
            <w:vAlign w:val="bottom"/>
            <w:hideMark/>
          </w:tcPr>
          <w:p w:rsidR="00E60AC3" w:rsidRPr="00BA529D" w:rsidRDefault="00E60AC3" w:rsidP="00E60AC3">
            <w:pPr>
              <w:pStyle w:val="NoSpacing"/>
              <w:jc w:val="center"/>
            </w:pPr>
            <w:r w:rsidRPr="00BA529D">
              <w:t>11.5</w:t>
            </w:r>
          </w:p>
        </w:tc>
        <w:tc>
          <w:tcPr>
            <w:tcW w:w="976" w:type="dxa"/>
            <w:tcBorders>
              <w:left w:val="nil"/>
              <w:right w:val="single" w:sz="4" w:space="0" w:color="auto"/>
            </w:tcBorders>
            <w:vAlign w:val="bottom"/>
          </w:tcPr>
          <w:p w:rsidR="00E60AC3" w:rsidRPr="00BA529D" w:rsidRDefault="00E60AC3" w:rsidP="00E60AC3">
            <w:pPr>
              <w:pStyle w:val="NoSpacing"/>
              <w:jc w:val="center"/>
            </w:pPr>
          </w:p>
        </w:tc>
        <w:tc>
          <w:tcPr>
            <w:tcW w:w="977" w:type="dxa"/>
            <w:tcBorders>
              <w:left w:val="nil"/>
              <w:right w:val="single" w:sz="4" w:space="0" w:color="auto"/>
            </w:tcBorders>
            <w:vAlign w:val="bottom"/>
          </w:tcPr>
          <w:p w:rsidR="00E60AC3" w:rsidRPr="00BA529D" w:rsidRDefault="00E60AC3" w:rsidP="00E60AC3">
            <w:pPr>
              <w:pStyle w:val="NoSpacing"/>
              <w:jc w:val="center"/>
            </w:pPr>
          </w:p>
        </w:tc>
        <w:tc>
          <w:tcPr>
            <w:tcW w:w="977" w:type="dxa"/>
            <w:tcBorders>
              <w:left w:val="nil"/>
              <w:right w:val="single" w:sz="4" w:space="0" w:color="auto"/>
            </w:tcBorders>
            <w:vAlign w:val="bottom"/>
          </w:tcPr>
          <w:p w:rsidR="00E60AC3" w:rsidRPr="00BA529D" w:rsidRDefault="00E60AC3" w:rsidP="00E60AC3">
            <w:pPr>
              <w:pStyle w:val="NoSpacing"/>
              <w:jc w:val="center"/>
            </w:pPr>
            <w:r w:rsidRPr="00BA529D">
              <w:t>1398</w:t>
            </w:r>
          </w:p>
        </w:tc>
        <w:tc>
          <w:tcPr>
            <w:tcW w:w="977" w:type="dxa"/>
            <w:tcBorders>
              <w:left w:val="nil"/>
              <w:right w:val="single" w:sz="4" w:space="0" w:color="auto"/>
            </w:tcBorders>
            <w:vAlign w:val="bottom"/>
          </w:tcPr>
          <w:p w:rsidR="00E60AC3" w:rsidRDefault="00E60AC3" w:rsidP="00E60AC3">
            <w:pPr>
              <w:pStyle w:val="NoSpacing"/>
              <w:jc w:val="center"/>
            </w:pPr>
            <w:r>
              <w:t>6.7</w:t>
            </w:r>
          </w:p>
        </w:tc>
      </w:tr>
      <w:tr w:rsidR="00E60AC3" w:rsidTr="000043CB">
        <w:trPr>
          <w:trHeight w:val="300"/>
        </w:trPr>
        <w:tc>
          <w:tcPr>
            <w:tcW w:w="994" w:type="dxa"/>
            <w:tcBorders>
              <w:top w:val="nil"/>
              <w:left w:val="single" w:sz="4" w:space="0" w:color="auto"/>
              <w:bottom w:val="nil"/>
              <w:right w:val="single" w:sz="4" w:space="0" w:color="auto"/>
            </w:tcBorders>
            <w:shd w:val="clear" w:color="auto" w:fill="auto"/>
            <w:noWrap/>
            <w:vAlign w:val="bottom"/>
            <w:hideMark/>
          </w:tcPr>
          <w:p w:rsidR="00E60AC3" w:rsidRDefault="00E60AC3" w:rsidP="00E60AC3">
            <w:pPr>
              <w:pStyle w:val="NoSpacing"/>
              <w:jc w:val="center"/>
            </w:pPr>
            <w:r>
              <w:t>1996</w:t>
            </w:r>
          </w:p>
        </w:tc>
        <w:tc>
          <w:tcPr>
            <w:tcW w:w="976" w:type="dxa"/>
            <w:tcBorders>
              <w:top w:val="nil"/>
              <w:left w:val="nil"/>
              <w:bottom w:val="nil"/>
              <w:right w:val="nil"/>
            </w:tcBorders>
            <w:shd w:val="clear" w:color="auto" w:fill="auto"/>
            <w:noWrap/>
            <w:vAlign w:val="bottom"/>
            <w:hideMark/>
          </w:tcPr>
          <w:p w:rsidR="00E60AC3" w:rsidRPr="00BA529D" w:rsidRDefault="00E60AC3" w:rsidP="00E60AC3">
            <w:pPr>
              <w:pStyle w:val="NoSpacing"/>
              <w:jc w:val="center"/>
            </w:pPr>
            <w:r w:rsidRPr="00BA529D">
              <w:t>6674</w:t>
            </w:r>
          </w:p>
        </w:tc>
        <w:tc>
          <w:tcPr>
            <w:tcW w:w="977" w:type="dxa"/>
            <w:tcBorders>
              <w:top w:val="nil"/>
              <w:left w:val="nil"/>
              <w:bottom w:val="nil"/>
              <w:right w:val="single" w:sz="4" w:space="0" w:color="auto"/>
            </w:tcBorders>
            <w:shd w:val="clear" w:color="auto" w:fill="auto"/>
            <w:noWrap/>
            <w:vAlign w:val="bottom"/>
            <w:hideMark/>
          </w:tcPr>
          <w:p w:rsidR="00E60AC3" w:rsidRPr="00BA529D" w:rsidRDefault="00E60AC3" w:rsidP="00E60AC3">
            <w:pPr>
              <w:pStyle w:val="NoSpacing"/>
              <w:jc w:val="center"/>
            </w:pPr>
            <w:r w:rsidRPr="00BA529D">
              <w:t>4.3</w:t>
            </w:r>
          </w:p>
        </w:tc>
        <w:tc>
          <w:tcPr>
            <w:tcW w:w="977" w:type="dxa"/>
            <w:tcBorders>
              <w:top w:val="nil"/>
              <w:left w:val="nil"/>
              <w:bottom w:val="nil"/>
              <w:right w:val="nil"/>
            </w:tcBorders>
            <w:shd w:val="clear" w:color="auto" w:fill="auto"/>
            <w:noWrap/>
            <w:vAlign w:val="bottom"/>
            <w:hideMark/>
          </w:tcPr>
          <w:p w:rsidR="00E60AC3" w:rsidRPr="00BA529D" w:rsidRDefault="00E60AC3" w:rsidP="00E60AC3">
            <w:pPr>
              <w:pStyle w:val="NoSpacing"/>
              <w:jc w:val="center"/>
            </w:pPr>
            <w:r w:rsidRPr="00BA529D">
              <w:t>1407</w:t>
            </w:r>
          </w:p>
        </w:tc>
        <w:tc>
          <w:tcPr>
            <w:tcW w:w="977" w:type="dxa"/>
            <w:tcBorders>
              <w:top w:val="nil"/>
              <w:left w:val="nil"/>
              <w:bottom w:val="nil"/>
              <w:right w:val="single" w:sz="4" w:space="0" w:color="auto"/>
            </w:tcBorders>
            <w:shd w:val="clear" w:color="auto" w:fill="auto"/>
            <w:noWrap/>
            <w:vAlign w:val="bottom"/>
            <w:hideMark/>
          </w:tcPr>
          <w:p w:rsidR="00E60AC3" w:rsidRPr="00BA529D" w:rsidRDefault="00E60AC3" w:rsidP="00E60AC3">
            <w:pPr>
              <w:pStyle w:val="NoSpacing"/>
              <w:jc w:val="center"/>
            </w:pPr>
            <w:r w:rsidRPr="00BA529D">
              <w:t>11.2</w:t>
            </w:r>
          </w:p>
        </w:tc>
        <w:tc>
          <w:tcPr>
            <w:tcW w:w="976" w:type="dxa"/>
            <w:tcBorders>
              <w:left w:val="nil"/>
              <w:right w:val="single" w:sz="4" w:space="0" w:color="auto"/>
            </w:tcBorders>
            <w:vAlign w:val="bottom"/>
          </w:tcPr>
          <w:p w:rsidR="00E60AC3" w:rsidRPr="00BA529D" w:rsidRDefault="00E60AC3" w:rsidP="00E60AC3">
            <w:pPr>
              <w:pStyle w:val="NoSpacing"/>
              <w:jc w:val="center"/>
            </w:pPr>
            <w:r w:rsidRPr="00BA529D">
              <w:t>12372</w:t>
            </w:r>
          </w:p>
        </w:tc>
        <w:tc>
          <w:tcPr>
            <w:tcW w:w="977" w:type="dxa"/>
            <w:tcBorders>
              <w:left w:val="nil"/>
              <w:right w:val="single" w:sz="4" w:space="0" w:color="auto"/>
            </w:tcBorders>
            <w:vAlign w:val="bottom"/>
          </w:tcPr>
          <w:p w:rsidR="00E60AC3" w:rsidRPr="00BA529D" w:rsidRDefault="00E60AC3" w:rsidP="00E60AC3">
            <w:pPr>
              <w:pStyle w:val="NoSpacing"/>
              <w:jc w:val="center"/>
            </w:pPr>
            <w:r w:rsidRPr="00BA529D">
              <w:t>2.8</w:t>
            </w:r>
          </w:p>
        </w:tc>
        <w:tc>
          <w:tcPr>
            <w:tcW w:w="977" w:type="dxa"/>
            <w:tcBorders>
              <w:left w:val="nil"/>
              <w:right w:val="single" w:sz="4" w:space="0" w:color="auto"/>
            </w:tcBorders>
            <w:vAlign w:val="bottom"/>
          </w:tcPr>
          <w:p w:rsidR="00E60AC3" w:rsidRPr="00BA529D" w:rsidRDefault="00E60AC3" w:rsidP="00E60AC3">
            <w:pPr>
              <w:pStyle w:val="NoSpacing"/>
              <w:jc w:val="center"/>
            </w:pPr>
            <w:r w:rsidRPr="00BA529D">
              <w:t>1767</w:t>
            </w:r>
          </w:p>
        </w:tc>
        <w:tc>
          <w:tcPr>
            <w:tcW w:w="977" w:type="dxa"/>
            <w:tcBorders>
              <w:left w:val="nil"/>
              <w:right w:val="single" w:sz="4" w:space="0" w:color="auto"/>
            </w:tcBorders>
            <w:vAlign w:val="bottom"/>
          </w:tcPr>
          <w:p w:rsidR="00E60AC3" w:rsidRDefault="00E60AC3" w:rsidP="00E60AC3">
            <w:pPr>
              <w:pStyle w:val="NoSpacing"/>
              <w:jc w:val="center"/>
            </w:pPr>
            <w:r>
              <w:t>6.9</w:t>
            </w:r>
          </w:p>
        </w:tc>
      </w:tr>
      <w:tr w:rsidR="00E60AC3" w:rsidTr="000043CB">
        <w:trPr>
          <w:trHeight w:val="300"/>
        </w:trPr>
        <w:tc>
          <w:tcPr>
            <w:tcW w:w="994" w:type="dxa"/>
            <w:tcBorders>
              <w:top w:val="nil"/>
              <w:left w:val="single" w:sz="4" w:space="0" w:color="auto"/>
              <w:bottom w:val="nil"/>
              <w:right w:val="single" w:sz="4" w:space="0" w:color="auto"/>
            </w:tcBorders>
            <w:shd w:val="clear" w:color="auto" w:fill="auto"/>
            <w:noWrap/>
            <w:vAlign w:val="bottom"/>
            <w:hideMark/>
          </w:tcPr>
          <w:p w:rsidR="00E60AC3" w:rsidRDefault="00E60AC3" w:rsidP="00E60AC3">
            <w:pPr>
              <w:pStyle w:val="NoSpacing"/>
              <w:jc w:val="center"/>
            </w:pPr>
            <w:r>
              <w:t>1997</w:t>
            </w:r>
          </w:p>
        </w:tc>
        <w:tc>
          <w:tcPr>
            <w:tcW w:w="976" w:type="dxa"/>
            <w:tcBorders>
              <w:top w:val="nil"/>
              <w:left w:val="nil"/>
              <w:bottom w:val="nil"/>
              <w:right w:val="nil"/>
            </w:tcBorders>
            <w:shd w:val="clear" w:color="auto" w:fill="auto"/>
            <w:noWrap/>
            <w:vAlign w:val="bottom"/>
            <w:hideMark/>
          </w:tcPr>
          <w:p w:rsidR="00E60AC3" w:rsidRPr="00BA529D" w:rsidRDefault="00E60AC3" w:rsidP="00E60AC3">
            <w:pPr>
              <w:pStyle w:val="NoSpacing"/>
              <w:jc w:val="center"/>
            </w:pPr>
            <w:r w:rsidRPr="00BA529D">
              <w:t>7300</w:t>
            </w:r>
          </w:p>
        </w:tc>
        <w:tc>
          <w:tcPr>
            <w:tcW w:w="977" w:type="dxa"/>
            <w:tcBorders>
              <w:top w:val="nil"/>
              <w:left w:val="nil"/>
              <w:bottom w:val="nil"/>
              <w:right w:val="single" w:sz="4" w:space="0" w:color="auto"/>
            </w:tcBorders>
            <w:shd w:val="clear" w:color="auto" w:fill="auto"/>
            <w:noWrap/>
            <w:vAlign w:val="bottom"/>
            <w:hideMark/>
          </w:tcPr>
          <w:p w:rsidR="00E60AC3" w:rsidRPr="00BA529D" w:rsidRDefault="00E60AC3" w:rsidP="00E60AC3">
            <w:pPr>
              <w:pStyle w:val="NoSpacing"/>
              <w:jc w:val="center"/>
            </w:pPr>
            <w:r w:rsidRPr="00BA529D">
              <w:t>3.9</w:t>
            </w:r>
          </w:p>
        </w:tc>
        <w:tc>
          <w:tcPr>
            <w:tcW w:w="977" w:type="dxa"/>
            <w:tcBorders>
              <w:top w:val="nil"/>
              <w:left w:val="nil"/>
              <w:bottom w:val="nil"/>
              <w:right w:val="nil"/>
            </w:tcBorders>
            <w:shd w:val="clear" w:color="auto" w:fill="auto"/>
            <w:noWrap/>
            <w:vAlign w:val="bottom"/>
            <w:hideMark/>
          </w:tcPr>
          <w:p w:rsidR="00E60AC3" w:rsidRPr="00BA529D" w:rsidRDefault="00E60AC3" w:rsidP="00E60AC3">
            <w:pPr>
              <w:pStyle w:val="NoSpacing"/>
              <w:jc w:val="center"/>
            </w:pPr>
            <w:r w:rsidRPr="00BA529D">
              <w:t>2285</w:t>
            </w:r>
          </w:p>
        </w:tc>
        <w:tc>
          <w:tcPr>
            <w:tcW w:w="977" w:type="dxa"/>
            <w:tcBorders>
              <w:top w:val="nil"/>
              <w:left w:val="nil"/>
              <w:bottom w:val="nil"/>
              <w:right w:val="single" w:sz="4" w:space="0" w:color="auto"/>
            </w:tcBorders>
            <w:shd w:val="clear" w:color="auto" w:fill="auto"/>
            <w:noWrap/>
            <w:vAlign w:val="bottom"/>
            <w:hideMark/>
          </w:tcPr>
          <w:p w:rsidR="00E60AC3" w:rsidRPr="00BA529D" w:rsidRDefault="00E60AC3" w:rsidP="00E60AC3">
            <w:pPr>
              <w:pStyle w:val="NoSpacing"/>
              <w:jc w:val="center"/>
            </w:pPr>
            <w:r w:rsidRPr="00BA529D">
              <w:t>6.9</w:t>
            </w:r>
          </w:p>
        </w:tc>
        <w:tc>
          <w:tcPr>
            <w:tcW w:w="976" w:type="dxa"/>
            <w:tcBorders>
              <w:left w:val="nil"/>
              <w:right w:val="single" w:sz="4" w:space="0" w:color="auto"/>
            </w:tcBorders>
            <w:vAlign w:val="bottom"/>
          </w:tcPr>
          <w:p w:rsidR="00E60AC3" w:rsidRPr="00BA529D" w:rsidRDefault="00E60AC3" w:rsidP="00E60AC3">
            <w:pPr>
              <w:pStyle w:val="NoSpacing"/>
              <w:jc w:val="center"/>
            </w:pPr>
            <w:r w:rsidRPr="00BA529D">
              <w:t>12950</w:t>
            </w:r>
          </w:p>
        </w:tc>
        <w:tc>
          <w:tcPr>
            <w:tcW w:w="977" w:type="dxa"/>
            <w:tcBorders>
              <w:left w:val="nil"/>
              <w:right w:val="single" w:sz="4" w:space="0" w:color="auto"/>
            </w:tcBorders>
            <w:vAlign w:val="bottom"/>
          </w:tcPr>
          <w:p w:rsidR="00E60AC3" w:rsidRPr="00BA529D" w:rsidRDefault="00E60AC3" w:rsidP="00E60AC3">
            <w:pPr>
              <w:pStyle w:val="NoSpacing"/>
              <w:jc w:val="center"/>
            </w:pPr>
            <w:r w:rsidRPr="00BA529D">
              <w:t>2.6</w:t>
            </w:r>
          </w:p>
        </w:tc>
        <w:tc>
          <w:tcPr>
            <w:tcW w:w="977" w:type="dxa"/>
            <w:tcBorders>
              <w:left w:val="nil"/>
              <w:right w:val="single" w:sz="4" w:space="0" w:color="auto"/>
            </w:tcBorders>
            <w:vAlign w:val="bottom"/>
          </w:tcPr>
          <w:p w:rsidR="00E60AC3" w:rsidRPr="00BA529D" w:rsidRDefault="00E60AC3" w:rsidP="00E60AC3">
            <w:pPr>
              <w:pStyle w:val="NoSpacing"/>
              <w:jc w:val="center"/>
            </w:pPr>
            <w:r w:rsidRPr="00BA529D">
              <w:t>4940</w:t>
            </w:r>
          </w:p>
        </w:tc>
        <w:tc>
          <w:tcPr>
            <w:tcW w:w="977" w:type="dxa"/>
            <w:tcBorders>
              <w:left w:val="nil"/>
              <w:right w:val="single" w:sz="4" w:space="0" w:color="auto"/>
            </w:tcBorders>
            <w:vAlign w:val="bottom"/>
          </w:tcPr>
          <w:p w:rsidR="00E60AC3" w:rsidRDefault="00E60AC3" w:rsidP="00E60AC3">
            <w:pPr>
              <w:pStyle w:val="NoSpacing"/>
              <w:jc w:val="center"/>
            </w:pPr>
            <w:r>
              <w:t>6.1</w:t>
            </w:r>
          </w:p>
        </w:tc>
      </w:tr>
      <w:tr w:rsidR="00E60AC3" w:rsidTr="000043CB">
        <w:trPr>
          <w:trHeight w:val="300"/>
        </w:trPr>
        <w:tc>
          <w:tcPr>
            <w:tcW w:w="994" w:type="dxa"/>
            <w:tcBorders>
              <w:top w:val="nil"/>
              <w:left w:val="single" w:sz="4" w:space="0" w:color="auto"/>
              <w:bottom w:val="nil"/>
              <w:right w:val="single" w:sz="4" w:space="0" w:color="auto"/>
            </w:tcBorders>
            <w:shd w:val="clear" w:color="auto" w:fill="auto"/>
            <w:noWrap/>
            <w:vAlign w:val="bottom"/>
            <w:hideMark/>
          </w:tcPr>
          <w:p w:rsidR="00E60AC3" w:rsidRDefault="00E60AC3" w:rsidP="00E60AC3">
            <w:pPr>
              <w:pStyle w:val="NoSpacing"/>
              <w:jc w:val="center"/>
            </w:pPr>
            <w:r>
              <w:t>1998</w:t>
            </w:r>
          </w:p>
        </w:tc>
        <w:tc>
          <w:tcPr>
            <w:tcW w:w="976" w:type="dxa"/>
            <w:tcBorders>
              <w:top w:val="nil"/>
              <w:left w:val="nil"/>
              <w:bottom w:val="nil"/>
              <w:right w:val="nil"/>
            </w:tcBorders>
            <w:shd w:val="clear" w:color="auto" w:fill="auto"/>
            <w:noWrap/>
            <w:vAlign w:val="bottom"/>
            <w:hideMark/>
          </w:tcPr>
          <w:p w:rsidR="00E60AC3" w:rsidRPr="00BA529D" w:rsidRDefault="00E60AC3" w:rsidP="00E60AC3">
            <w:pPr>
              <w:pStyle w:val="NoSpacing"/>
              <w:jc w:val="center"/>
            </w:pPr>
            <w:r w:rsidRPr="00BA529D">
              <w:t>8556</w:t>
            </w:r>
          </w:p>
        </w:tc>
        <w:tc>
          <w:tcPr>
            <w:tcW w:w="977" w:type="dxa"/>
            <w:tcBorders>
              <w:top w:val="nil"/>
              <w:left w:val="nil"/>
              <w:bottom w:val="nil"/>
              <w:right w:val="single" w:sz="4" w:space="0" w:color="auto"/>
            </w:tcBorders>
            <w:shd w:val="clear" w:color="auto" w:fill="auto"/>
            <w:noWrap/>
            <w:vAlign w:val="bottom"/>
            <w:hideMark/>
          </w:tcPr>
          <w:p w:rsidR="00E60AC3" w:rsidRPr="00BA529D" w:rsidRDefault="00E60AC3" w:rsidP="00E60AC3">
            <w:pPr>
              <w:pStyle w:val="NoSpacing"/>
              <w:jc w:val="center"/>
            </w:pPr>
            <w:r w:rsidRPr="00BA529D">
              <w:t>3.4</w:t>
            </w:r>
          </w:p>
        </w:tc>
        <w:tc>
          <w:tcPr>
            <w:tcW w:w="977" w:type="dxa"/>
            <w:tcBorders>
              <w:top w:val="nil"/>
              <w:left w:val="nil"/>
              <w:bottom w:val="nil"/>
              <w:right w:val="nil"/>
            </w:tcBorders>
            <w:shd w:val="clear" w:color="auto" w:fill="auto"/>
            <w:noWrap/>
            <w:vAlign w:val="bottom"/>
            <w:hideMark/>
          </w:tcPr>
          <w:p w:rsidR="00E60AC3" w:rsidRPr="00BA529D" w:rsidRDefault="00E60AC3" w:rsidP="00E60AC3">
            <w:pPr>
              <w:pStyle w:val="NoSpacing"/>
              <w:jc w:val="center"/>
            </w:pPr>
            <w:r w:rsidRPr="00BA529D">
              <w:t>2381</w:t>
            </w:r>
          </w:p>
        </w:tc>
        <w:tc>
          <w:tcPr>
            <w:tcW w:w="977" w:type="dxa"/>
            <w:tcBorders>
              <w:top w:val="nil"/>
              <w:left w:val="nil"/>
              <w:bottom w:val="nil"/>
              <w:right w:val="single" w:sz="4" w:space="0" w:color="auto"/>
            </w:tcBorders>
            <w:shd w:val="clear" w:color="auto" w:fill="auto"/>
            <w:noWrap/>
            <w:vAlign w:val="bottom"/>
            <w:hideMark/>
          </w:tcPr>
          <w:p w:rsidR="00E60AC3" w:rsidRPr="00BA529D" w:rsidRDefault="00E60AC3" w:rsidP="00E60AC3">
            <w:pPr>
              <w:pStyle w:val="NoSpacing"/>
              <w:jc w:val="center"/>
            </w:pPr>
            <w:r w:rsidRPr="00BA529D">
              <w:t>6.6</w:t>
            </w:r>
          </w:p>
        </w:tc>
        <w:tc>
          <w:tcPr>
            <w:tcW w:w="976" w:type="dxa"/>
            <w:tcBorders>
              <w:left w:val="nil"/>
              <w:right w:val="single" w:sz="4" w:space="0" w:color="auto"/>
            </w:tcBorders>
            <w:vAlign w:val="bottom"/>
          </w:tcPr>
          <w:p w:rsidR="00E60AC3" w:rsidRPr="00BA529D" w:rsidRDefault="00E60AC3" w:rsidP="00E60AC3">
            <w:pPr>
              <w:pStyle w:val="NoSpacing"/>
              <w:jc w:val="center"/>
            </w:pPr>
            <w:r w:rsidRPr="00BA529D">
              <w:t>16195</w:t>
            </w:r>
          </w:p>
        </w:tc>
        <w:tc>
          <w:tcPr>
            <w:tcW w:w="977" w:type="dxa"/>
            <w:tcBorders>
              <w:left w:val="nil"/>
              <w:right w:val="single" w:sz="4" w:space="0" w:color="auto"/>
            </w:tcBorders>
            <w:vAlign w:val="bottom"/>
          </w:tcPr>
          <w:p w:rsidR="00E60AC3" w:rsidRPr="00BA529D" w:rsidRDefault="00E60AC3" w:rsidP="00E60AC3">
            <w:pPr>
              <w:pStyle w:val="NoSpacing"/>
              <w:jc w:val="center"/>
            </w:pPr>
            <w:r w:rsidRPr="00BA529D">
              <w:t>2.2</w:t>
            </w:r>
          </w:p>
        </w:tc>
        <w:tc>
          <w:tcPr>
            <w:tcW w:w="977" w:type="dxa"/>
            <w:tcBorders>
              <w:left w:val="nil"/>
              <w:right w:val="single" w:sz="4" w:space="0" w:color="auto"/>
            </w:tcBorders>
            <w:vAlign w:val="bottom"/>
          </w:tcPr>
          <w:p w:rsidR="00E60AC3" w:rsidRPr="00BA529D" w:rsidRDefault="00E60AC3" w:rsidP="00E60AC3">
            <w:pPr>
              <w:pStyle w:val="NoSpacing"/>
              <w:jc w:val="center"/>
            </w:pPr>
            <w:r w:rsidRPr="00BA529D">
              <w:t>3374</w:t>
            </w:r>
          </w:p>
        </w:tc>
        <w:tc>
          <w:tcPr>
            <w:tcW w:w="977" w:type="dxa"/>
            <w:tcBorders>
              <w:left w:val="nil"/>
              <w:right w:val="single" w:sz="4" w:space="0" w:color="auto"/>
            </w:tcBorders>
            <w:vAlign w:val="bottom"/>
          </w:tcPr>
          <w:p w:rsidR="00E60AC3" w:rsidRDefault="00E60AC3" w:rsidP="00E60AC3">
            <w:pPr>
              <w:pStyle w:val="NoSpacing"/>
              <w:jc w:val="center"/>
            </w:pPr>
            <w:r>
              <w:t>4.4</w:t>
            </w:r>
          </w:p>
        </w:tc>
      </w:tr>
      <w:tr w:rsidR="00E60AC3" w:rsidTr="000043CB">
        <w:trPr>
          <w:trHeight w:val="300"/>
        </w:trPr>
        <w:tc>
          <w:tcPr>
            <w:tcW w:w="994" w:type="dxa"/>
            <w:tcBorders>
              <w:top w:val="nil"/>
              <w:left w:val="single" w:sz="4" w:space="0" w:color="auto"/>
              <w:bottom w:val="nil"/>
              <w:right w:val="single" w:sz="4" w:space="0" w:color="auto"/>
            </w:tcBorders>
            <w:shd w:val="clear" w:color="auto" w:fill="auto"/>
            <w:noWrap/>
            <w:vAlign w:val="bottom"/>
            <w:hideMark/>
          </w:tcPr>
          <w:p w:rsidR="00E60AC3" w:rsidRDefault="00E60AC3" w:rsidP="00E60AC3">
            <w:pPr>
              <w:pStyle w:val="NoSpacing"/>
              <w:jc w:val="center"/>
            </w:pPr>
            <w:r>
              <w:t>1999</w:t>
            </w:r>
          </w:p>
        </w:tc>
        <w:tc>
          <w:tcPr>
            <w:tcW w:w="976" w:type="dxa"/>
            <w:tcBorders>
              <w:top w:val="nil"/>
              <w:left w:val="nil"/>
              <w:bottom w:val="nil"/>
              <w:right w:val="nil"/>
            </w:tcBorders>
            <w:shd w:val="clear" w:color="auto" w:fill="auto"/>
            <w:noWrap/>
            <w:vAlign w:val="bottom"/>
            <w:hideMark/>
          </w:tcPr>
          <w:p w:rsidR="00E60AC3" w:rsidRPr="00BA529D" w:rsidRDefault="00E60AC3" w:rsidP="00E60AC3">
            <w:pPr>
              <w:pStyle w:val="NoSpacing"/>
              <w:jc w:val="center"/>
            </w:pPr>
            <w:r w:rsidRPr="00BA529D">
              <w:t>9501</w:t>
            </w:r>
          </w:p>
        </w:tc>
        <w:tc>
          <w:tcPr>
            <w:tcW w:w="977" w:type="dxa"/>
            <w:tcBorders>
              <w:top w:val="nil"/>
              <w:left w:val="nil"/>
              <w:bottom w:val="nil"/>
              <w:right w:val="single" w:sz="4" w:space="0" w:color="auto"/>
            </w:tcBorders>
            <w:shd w:val="clear" w:color="auto" w:fill="auto"/>
            <w:noWrap/>
            <w:vAlign w:val="bottom"/>
            <w:hideMark/>
          </w:tcPr>
          <w:p w:rsidR="00E60AC3" w:rsidRPr="00BA529D" w:rsidRDefault="00E60AC3" w:rsidP="00E60AC3">
            <w:pPr>
              <w:pStyle w:val="NoSpacing"/>
              <w:jc w:val="center"/>
            </w:pPr>
            <w:r w:rsidRPr="00BA529D">
              <w:t>3.0</w:t>
            </w:r>
          </w:p>
        </w:tc>
        <w:tc>
          <w:tcPr>
            <w:tcW w:w="977" w:type="dxa"/>
            <w:tcBorders>
              <w:top w:val="nil"/>
              <w:left w:val="nil"/>
              <w:bottom w:val="nil"/>
              <w:right w:val="nil"/>
            </w:tcBorders>
            <w:shd w:val="clear" w:color="auto" w:fill="auto"/>
            <w:noWrap/>
            <w:vAlign w:val="bottom"/>
            <w:hideMark/>
          </w:tcPr>
          <w:p w:rsidR="00E60AC3" w:rsidRPr="00BA529D" w:rsidRDefault="00E60AC3" w:rsidP="00E60AC3">
            <w:pPr>
              <w:pStyle w:val="NoSpacing"/>
              <w:jc w:val="center"/>
            </w:pPr>
            <w:r w:rsidRPr="00BA529D">
              <w:t>2739</w:t>
            </w:r>
          </w:p>
        </w:tc>
        <w:tc>
          <w:tcPr>
            <w:tcW w:w="977" w:type="dxa"/>
            <w:tcBorders>
              <w:top w:val="nil"/>
              <w:left w:val="nil"/>
              <w:bottom w:val="nil"/>
              <w:right w:val="single" w:sz="4" w:space="0" w:color="auto"/>
            </w:tcBorders>
            <w:shd w:val="clear" w:color="auto" w:fill="auto"/>
            <w:noWrap/>
            <w:vAlign w:val="bottom"/>
            <w:hideMark/>
          </w:tcPr>
          <w:p w:rsidR="00E60AC3" w:rsidRPr="00BA529D" w:rsidRDefault="00E60AC3" w:rsidP="00E60AC3">
            <w:pPr>
              <w:pStyle w:val="NoSpacing"/>
              <w:jc w:val="center"/>
            </w:pPr>
            <w:r w:rsidRPr="00BA529D">
              <w:t>5.8</w:t>
            </w:r>
          </w:p>
        </w:tc>
        <w:tc>
          <w:tcPr>
            <w:tcW w:w="976" w:type="dxa"/>
            <w:tcBorders>
              <w:left w:val="nil"/>
              <w:right w:val="single" w:sz="4" w:space="0" w:color="auto"/>
            </w:tcBorders>
            <w:vAlign w:val="bottom"/>
          </w:tcPr>
          <w:p w:rsidR="00E60AC3" w:rsidRPr="00BA529D" w:rsidRDefault="00E60AC3" w:rsidP="00E60AC3">
            <w:pPr>
              <w:pStyle w:val="NoSpacing"/>
              <w:jc w:val="center"/>
            </w:pPr>
            <w:r w:rsidRPr="00BA529D">
              <w:t>21531</w:t>
            </w:r>
          </w:p>
        </w:tc>
        <w:tc>
          <w:tcPr>
            <w:tcW w:w="977" w:type="dxa"/>
            <w:tcBorders>
              <w:left w:val="nil"/>
              <w:right w:val="single" w:sz="4" w:space="0" w:color="auto"/>
            </w:tcBorders>
            <w:vAlign w:val="bottom"/>
          </w:tcPr>
          <w:p w:rsidR="00E60AC3" w:rsidRPr="00BA529D" w:rsidRDefault="00E60AC3" w:rsidP="00E60AC3">
            <w:pPr>
              <w:pStyle w:val="NoSpacing"/>
              <w:jc w:val="center"/>
            </w:pPr>
            <w:r w:rsidRPr="00BA529D">
              <w:t>2.6</w:t>
            </w:r>
          </w:p>
        </w:tc>
        <w:tc>
          <w:tcPr>
            <w:tcW w:w="977" w:type="dxa"/>
            <w:tcBorders>
              <w:left w:val="nil"/>
              <w:right w:val="single" w:sz="4" w:space="0" w:color="auto"/>
            </w:tcBorders>
            <w:vAlign w:val="bottom"/>
          </w:tcPr>
          <w:p w:rsidR="00E60AC3" w:rsidRPr="00BA529D" w:rsidRDefault="00E60AC3" w:rsidP="00E60AC3">
            <w:pPr>
              <w:pStyle w:val="NoSpacing"/>
              <w:jc w:val="center"/>
            </w:pPr>
            <w:r w:rsidRPr="00BA529D">
              <w:t>8324</w:t>
            </w:r>
          </w:p>
        </w:tc>
        <w:tc>
          <w:tcPr>
            <w:tcW w:w="977" w:type="dxa"/>
            <w:tcBorders>
              <w:left w:val="nil"/>
              <w:right w:val="single" w:sz="4" w:space="0" w:color="auto"/>
            </w:tcBorders>
            <w:vAlign w:val="bottom"/>
          </w:tcPr>
          <w:p w:rsidR="00E60AC3" w:rsidRDefault="00E60AC3" w:rsidP="00E60AC3">
            <w:pPr>
              <w:pStyle w:val="NoSpacing"/>
              <w:jc w:val="center"/>
            </w:pPr>
            <w:r>
              <w:t>3.6</w:t>
            </w:r>
          </w:p>
        </w:tc>
      </w:tr>
      <w:tr w:rsidR="00E60AC3" w:rsidTr="000043CB">
        <w:trPr>
          <w:trHeight w:val="300"/>
        </w:trPr>
        <w:tc>
          <w:tcPr>
            <w:tcW w:w="994" w:type="dxa"/>
            <w:tcBorders>
              <w:top w:val="nil"/>
              <w:left w:val="single" w:sz="4" w:space="0" w:color="auto"/>
              <w:bottom w:val="nil"/>
              <w:right w:val="single" w:sz="4" w:space="0" w:color="auto"/>
            </w:tcBorders>
            <w:shd w:val="clear" w:color="auto" w:fill="auto"/>
            <w:noWrap/>
            <w:vAlign w:val="bottom"/>
            <w:hideMark/>
          </w:tcPr>
          <w:p w:rsidR="00E60AC3" w:rsidRDefault="00E60AC3" w:rsidP="00E60AC3">
            <w:pPr>
              <w:pStyle w:val="NoSpacing"/>
              <w:jc w:val="center"/>
            </w:pPr>
            <w:r>
              <w:t>2000</w:t>
            </w:r>
          </w:p>
        </w:tc>
        <w:tc>
          <w:tcPr>
            <w:tcW w:w="976" w:type="dxa"/>
            <w:tcBorders>
              <w:top w:val="nil"/>
              <w:left w:val="nil"/>
              <w:bottom w:val="nil"/>
              <w:right w:val="nil"/>
            </w:tcBorders>
            <w:shd w:val="clear" w:color="auto" w:fill="auto"/>
            <w:noWrap/>
            <w:vAlign w:val="bottom"/>
            <w:hideMark/>
          </w:tcPr>
          <w:p w:rsidR="00E60AC3" w:rsidRPr="00BA529D" w:rsidRDefault="00E60AC3" w:rsidP="00E60AC3">
            <w:pPr>
              <w:pStyle w:val="NoSpacing"/>
              <w:jc w:val="center"/>
            </w:pPr>
            <w:r w:rsidRPr="00BA529D">
              <w:t>11694</w:t>
            </w:r>
          </w:p>
        </w:tc>
        <w:tc>
          <w:tcPr>
            <w:tcW w:w="977" w:type="dxa"/>
            <w:tcBorders>
              <w:top w:val="nil"/>
              <w:left w:val="nil"/>
              <w:bottom w:val="nil"/>
              <w:right w:val="single" w:sz="4" w:space="0" w:color="auto"/>
            </w:tcBorders>
            <w:shd w:val="clear" w:color="auto" w:fill="auto"/>
            <w:noWrap/>
            <w:vAlign w:val="bottom"/>
            <w:hideMark/>
          </w:tcPr>
          <w:p w:rsidR="00E60AC3" w:rsidRPr="00BA529D" w:rsidRDefault="00E60AC3" w:rsidP="00E60AC3">
            <w:pPr>
              <w:pStyle w:val="NoSpacing"/>
              <w:jc w:val="center"/>
            </w:pPr>
            <w:r w:rsidRPr="00BA529D">
              <w:t>2.5</w:t>
            </w:r>
          </w:p>
        </w:tc>
        <w:tc>
          <w:tcPr>
            <w:tcW w:w="977" w:type="dxa"/>
            <w:tcBorders>
              <w:top w:val="nil"/>
              <w:left w:val="nil"/>
              <w:bottom w:val="nil"/>
              <w:right w:val="nil"/>
            </w:tcBorders>
            <w:shd w:val="clear" w:color="auto" w:fill="auto"/>
            <w:noWrap/>
            <w:vAlign w:val="bottom"/>
            <w:hideMark/>
          </w:tcPr>
          <w:p w:rsidR="00E60AC3" w:rsidRPr="00BA529D" w:rsidRDefault="00E60AC3" w:rsidP="00E60AC3">
            <w:pPr>
              <w:pStyle w:val="NoSpacing"/>
              <w:jc w:val="center"/>
            </w:pPr>
            <w:r w:rsidRPr="00BA529D">
              <w:t>2811</w:t>
            </w:r>
          </w:p>
        </w:tc>
        <w:tc>
          <w:tcPr>
            <w:tcW w:w="977" w:type="dxa"/>
            <w:tcBorders>
              <w:top w:val="nil"/>
              <w:left w:val="nil"/>
              <w:bottom w:val="nil"/>
              <w:right w:val="single" w:sz="4" w:space="0" w:color="auto"/>
            </w:tcBorders>
            <w:shd w:val="clear" w:color="auto" w:fill="auto"/>
            <w:noWrap/>
            <w:vAlign w:val="bottom"/>
            <w:hideMark/>
          </w:tcPr>
          <w:p w:rsidR="00E60AC3" w:rsidRPr="00BA529D" w:rsidRDefault="00E60AC3" w:rsidP="00E60AC3">
            <w:pPr>
              <w:pStyle w:val="NoSpacing"/>
              <w:jc w:val="center"/>
            </w:pPr>
            <w:r w:rsidRPr="00BA529D">
              <w:t>5.6</w:t>
            </w:r>
          </w:p>
        </w:tc>
        <w:tc>
          <w:tcPr>
            <w:tcW w:w="976" w:type="dxa"/>
            <w:tcBorders>
              <w:left w:val="nil"/>
              <w:right w:val="single" w:sz="4" w:space="0" w:color="auto"/>
            </w:tcBorders>
            <w:vAlign w:val="bottom"/>
          </w:tcPr>
          <w:p w:rsidR="00E60AC3" w:rsidRPr="00BA529D" w:rsidRDefault="00E60AC3" w:rsidP="00E60AC3">
            <w:pPr>
              <w:pStyle w:val="NoSpacing"/>
              <w:jc w:val="center"/>
            </w:pPr>
            <w:r w:rsidRPr="00BA529D">
              <w:t>25174</w:t>
            </w:r>
          </w:p>
        </w:tc>
        <w:tc>
          <w:tcPr>
            <w:tcW w:w="977" w:type="dxa"/>
            <w:tcBorders>
              <w:left w:val="nil"/>
              <w:right w:val="single" w:sz="4" w:space="0" w:color="auto"/>
            </w:tcBorders>
            <w:vAlign w:val="bottom"/>
          </w:tcPr>
          <w:p w:rsidR="00E60AC3" w:rsidRPr="00BA529D" w:rsidRDefault="00E60AC3" w:rsidP="00E60AC3">
            <w:pPr>
              <w:pStyle w:val="NoSpacing"/>
              <w:jc w:val="center"/>
            </w:pPr>
            <w:r w:rsidRPr="00BA529D">
              <w:t>2.9</w:t>
            </w:r>
          </w:p>
        </w:tc>
        <w:tc>
          <w:tcPr>
            <w:tcW w:w="977" w:type="dxa"/>
            <w:tcBorders>
              <w:left w:val="nil"/>
              <w:right w:val="single" w:sz="4" w:space="0" w:color="auto"/>
            </w:tcBorders>
            <w:vAlign w:val="bottom"/>
          </w:tcPr>
          <w:p w:rsidR="00E60AC3" w:rsidRPr="00BA529D" w:rsidRDefault="00E60AC3" w:rsidP="00E60AC3">
            <w:pPr>
              <w:pStyle w:val="NoSpacing"/>
              <w:jc w:val="center"/>
            </w:pPr>
            <w:r w:rsidRPr="00BA529D">
              <w:t>8399</w:t>
            </w:r>
          </w:p>
        </w:tc>
        <w:tc>
          <w:tcPr>
            <w:tcW w:w="977" w:type="dxa"/>
            <w:tcBorders>
              <w:left w:val="nil"/>
              <w:right w:val="single" w:sz="4" w:space="0" w:color="auto"/>
            </w:tcBorders>
            <w:vAlign w:val="bottom"/>
          </w:tcPr>
          <w:p w:rsidR="00E60AC3" w:rsidRDefault="00E60AC3" w:rsidP="00E60AC3">
            <w:pPr>
              <w:pStyle w:val="NoSpacing"/>
              <w:jc w:val="center"/>
            </w:pPr>
            <w:r>
              <w:t>4.4</w:t>
            </w:r>
          </w:p>
        </w:tc>
      </w:tr>
      <w:tr w:rsidR="00E60AC3" w:rsidTr="000043CB">
        <w:trPr>
          <w:trHeight w:val="300"/>
        </w:trPr>
        <w:tc>
          <w:tcPr>
            <w:tcW w:w="994" w:type="dxa"/>
            <w:tcBorders>
              <w:top w:val="nil"/>
              <w:left w:val="single" w:sz="4" w:space="0" w:color="auto"/>
              <w:bottom w:val="nil"/>
              <w:right w:val="single" w:sz="4" w:space="0" w:color="auto"/>
            </w:tcBorders>
            <w:shd w:val="clear" w:color="auto" w:fill="auto"/>
            <w:noWrap/>
            <w:vAlign w:val="bottom"/>
            <w:hideMark/>
          </w:tcPr>
          <w:p w:rsidR="00E60AC3" w:rsidRDefault="00E60AC3" w:rsidP="00E60AC3">
            <w:pPr>
              <w:pStyle w:val="NoSpacing"/>
              <w:jc w:val="center"/>
            </w:pPr>
            <w:r>
              <w:t>2001</w:t>
            </w:r>
          </w:p>
        </w:tc>
        <w:tc>
          <w:tcPr>
            <w:tcW w:w="976" w:type="dxa"/>
            <w:tcBorders>
              <w:top w:val="nil"/>
              <w:left w:val="nil"/>
              <w:bottom w:val="nil"/>
              <w:right w:val="nil"/>
            </w:tcBorders>
            <w:shd w:val="clear" w:color="auto" w:fill="auto"/>
            <w:noWrap/>
            <w:vAlign w:val="bottom"/>
            <w:hideMark/>
          </w:tcPr>
          <w:p w:rsidR="00E60AC3" w:rsidRPr="00BA529D" w:rsidRDefault="00E60AC3" w:rsidP="00E60AC3">
            <w:pPr>
              <w:pStyle w:val="NoSpacing"/>
              <w:jc w:val="center"/>
            </w:pPr>
            <w:r w:rsidRPr="00BA529D">
              <w:t>12883</w:t>
            </w:r>
          </w:p>
        </w:tc>
        <w:tc>
          <w:tcPr>
            <w:tcW w:w="977" w:type="dxa"/>
            <w:tcBorders>
              <w:top w:val="nil"/>
              <w:left w:val="nil"/>
              <w:bottom w:val="nil"/>
              <w:right w:val="single" w:sz="4" w:space="0" w:color="auto"/>
            </w:tcBorders>
            <w:shd w:val="clear" w:color="auto" w:fill="auto"/>
            <w:noWrap/>
            <w:vAlign w:val="bottom"/>
            <w:hideMark/>
          </w:tcPr>
          <w:p w:rsidR="00E60AC3" w:rsidRPr="00BA529D" w:rsidRDefault="00E60AC3" w:rsidP="00E60AC3">
            <w:pPr>
              <w:pStyle w:val="NoSpacing"/>
              <w:jc w:val="center"/>
            </w:pPr>
            <w:r w:rsidRPr="00BA529D">
              <w:t>2.2</w:t>
            </w:r>
          </w:p>
        </w:tc>
        <w:tc>
          <w:tcPr>
            <w:tcW w:w="977" w:type="dxa"/>
            <w:tcBorders>
              <w:top w:val="nil"/>
              <w:left w:val="nil"/>
              <w:bottom w:val="nil"/>
              <w:right w:val="nil"/>
            </w:tcBorders>
            <w:shd w:val="clear" w:color="auto" w:fill="auto"/>
            <w:noWrap/>
            <w:vAlign w:val="bottom"/>
            <w:hideMark/>
          </w:tcPr>
          <w:p w:rsidR="00E60AC3" w:rsidRPr="00BA529D" w:rsidRDefault="00E60AC3" w:rsidP="00E60AC3">
            <w:pPr>
              <w:pStyle w:val="NoSpacing"/>
              <w:jc w:val="center"/>
            </w:pPr>
            <w:r w:rsidRPr="00BA529D">
              <w:t>2425</w:t>
            </w:r>
          </w:p>
        </w:tc>
        <w:tc>
          <w:tcPr>
            <w:tcW w:w="977" w:type="dxa"/>
            <w:tcBorders>
              <w:top w:val="nil"/>
              <w:left w:val="nil"/>
              <w:bottom w:val="nil"/>
              <w:right w:val="single" w:sz="4" w:space="0" w:color="auto"/>
            </w:tcBorders>
            <w:shd w:val="clear" w:color="auto" w:fill="auto"/>
            <w:noWrap/>
            <w:vAlign w:val="bottom"/>
            <w:hideMark/>
          </w:tcPr>
          <w:p w:rsidR="00E60AC3" w:rsidRPr="00BA529D" w:rsidRDefault="00E60AC3" w:rsidP="00E60AC3">
            <w:pPr>
              <w:pStyle w:val="NoSpacing"/>
              <w:jc w:val="center"/>
            </w:pPr>
            <w:r w:rsidRPr="00BA529D">
              <w:t>6.5</w:t>
            </w:r>
          </w:p>
        </w:tc>
        <w:tc>
          <w:tcPr>
            <w:tcW w:w="976" w:type="dxa"/>
            <w:tcBorders>
              <w:left w:val="nil"/>
              <w:right w:val="single" w:sz="4" w:space="0" w:color="auto"/>
            </w:tcBorders>
            <w:vAlign w:val="bottom"/>
          </w:tcPr>
          <w:p w:rsidR="00E60AC3" w:rsidRPr="00BA529D" w:rsidRDefault="00E60AC3" w:rsidP="00E60AC3">
            <w:pPr>
              <w:pStyle w:val="NoSpacing"/>
              <w:jc w:val="center"/>
            </w:pPr>
            <w:r w:rsidRPr="00BA529D">
              <w:t>26175</w:t>
            </w:r>
          </w:p>
        </w:tc>
        <w:tc>
          <w:tcPr>
            <w:tcW w:w="977" w:type="dxa"/>
            <w:tcBorders>
              <w:left w:val="nil"/>
              <w:right w:val="single" w:sz="4" w:space="0" w:color="auto"/>
            </w:tcBorders>
            <w:vAlign w:val="bottom"/>
          </w:tcPr>
          <w:p w:rsidR="00E60AC3" w:rsidRPr="00BA529D" w:rsidRDefault="00E60AC3" w:rsidP="00E60AC3">
            <w:pPr>
              <w:pStyle w:val="NoSpacing"/>
              <w:jc w:val="center"/>
            </w:pPr>
            <w:r w:rsidRPr="00BA529D">
              <w:t>2.9</w:t>
            </w:r>
          </w:p>
        </w:tc>
        <w:tc>
          <w:tcPr>
            <w:tcW w:w="977" w:type="dxa"/>
            <w:tcBorders>
              <w:left w:val="nil"/>
              <w:right w:val="single" w:sz="4" w:space="0" w:color="auto"/>
            </w:tcBorders>
            <w:vAlign w:val="bottom"/>
          </w:tcPr>
          <w:p w:rsidR="00E60AC3" w:rsidRPr="00BA529D" w:rsidRDefault="00E60AC3" w:rsidP="00E60AC3">
            <w:pPr>
              <w:pStyle w:val="NoSpacing"/>
              <w:jc w:val="center"/>
            </w:pPr>
            <w:r w:rsidRPr="00BA529D">
              <w:t>6720</w:t>
            </w:r>
          </w:p>
        </w:tc>
        <w:tc>
          <w:tcPr>
            <w:tcW w:w="977" w:type="dxa"/>
            <w:tcBorders>
              <w:left w:val="nil"/>
              <w:right w:val="single" w:sz="4" w:space="0" w:color="auto"/>
            </w:tcBorders>
            <w:vAlign w:val="bottom"/>
          </w:tcPr>
          <w:p w:rsidR="00E60AC3" w:rsidRDefault="00E60AC3" w:rsidP="00E60AC3">
            <w:pPr>
              <w:pStyle w:val="NoSpacing"/>
              <w:jc w:val="center"/>
            </w:pPr>
            <w:r>
              <w:t>4.8</w:t>
            </w:r>
          </w:p>
        </w:tc>
      </w:tr>
      <w:tr w:rsidR="00E60AC3" w:rsidTr="000043CB">
        <w:trPr>
          <w:trHeight w:val="300"/>
        </w:trPr>
        <w:tc>
          <w:tcPr>
            <w:tcW w:w="994" w:type="dxa"/>
            <w:tcBorders>
              <w:top w:val="nil"/>
              <w:left w:val="single" w:sz="4" w:space="0" w:color="auto"/>
              <w:bottom w:val="nil"/>
              <w:right w:val="single" w:sz="4" w:space="0" w:color="auto"/>
            </w:tcBorders>
            <w:shd w:val="clear" w:color="auto" w:fill="auto"/>
            <w:noWrap/>
            <w:vAlign w:val="bottom"/>
            <w:hideMark/>
          </w:tcPr>
          <w:p w:rsidR="00E60AC3" w:rsidRDefault="00E60AC3" w:rsidP="00E60AC3">
            <w:pPr>
              <w:pStyle w:val="NoSpacing"/>
              <w:jc w:val="center"/>
            </w:pPr>
            <w:r>
              <w:t>2002</w:t>
            </w:r>
          </w:p>
        </w:tc>
        <w:tc>
          <w:tcPr>
            <w:tcW w:w="976" w:type="dxa"/>
            <w:tcBorders>
              <w:top w:val="nil"/>
              <w:left w:val="nil"/>
              <w:bottom w:val="nil"/>
              <w:right w:val="nil"/>
            </w:tcBorders>
            <w:shd w:val="clear" w:color="auto" w:fill="auto"/>
            <w:noWrap/>
            <w:vAlign w:val="bottom"/>
            <w:hideMark/>
          </w:tcPr>
          <w:p w:rsidR="00E60AC3" w:rsidRPr="00BA529D" w:rsidRDefault="00E60AC3" w:rsidP="00E60AC3">
            <w:pPr>
              <w:pStyle w:val="NoSpacing"/>
              <w:jc w:val="center"/>
            </w:pPr>
            <w:r w:rsidRPr="00BA529D">
              <w:t>12362</w:t>
            </w:r>
          </w:p>
        </w:tc>
        <w:tc>
          <w:tcPr>
            <w:tcW w:w="977" w:type="dxa"/>
            <w:tcBorders>
              <w:top w:val="nil"/>
              <w:left w:val="nil"/>
              <w:bottom w:val="nil"/>
              <w:right w:val="single" w:sz="4" w:space="0" w:color="auto"/>
            </w:tcBorders>
            <w:shd w:val="clear" w:color="auto" w:fill="auto"/>
            <w:noWrap/>
            <w:vAlign w:val="bottom"/>
            <w:hideMark/>
          </w:tcPr>
          <w:p w:rsidR="00E60AC3" w:rsidRPr="00BA529D" w:rsidRDefault="00E60AC3" w:rsidP="00E60AC3">
            <w:pPr>
              <w:pStyle w:val="NoSpacing"/>
              <w:jc w:val="center"/>
            </w:pPr>
            <w:r w:rsidRPr="00BA529D">
              <w:t>2.3</w:t>
            </w:r>
          </w:p>
        </w:tc>
        <w:tc>
          <w:tcPr>
            <w:tcW w:w="977" w:type="dxa"/>
            <w:tcBorders>
              <w:top w:val="nil"/>
              <w:left w:val="nil"/>
              <w:bottom w:val="nil"/>
              <w:right w:val="nil"/>
            </w:tcBorders>
            <w:shd w:val="clear" w:color="auto" w:fill="auto"/>
            <w:noWrap/>
            <w:vAlign w:val="bottom"/>
            <w:hideMark/>
          </w:tcPr>
          <w:p w:rsidR="00E60AC3" w:rsidRPr="00BA529D" w:rsidRDefault="00E60AC3" w:rsidP="00E60AC3">
            <w:pPr>
              <w:pStyle w:val="NoSpacing"/>
              <w:jc w:val="center"/>
            </w:pPr>
            <w:r w:rsidRPr="00BA529D">
              <w:t>2719</w:t>
            </w:r>
          </w:p>
        </w:tc>
        <w:tc>
          <w:tcPr>
            <w:tcW w:w="977" w:type="dxa"/>
            <w:tcBorders>
              <w:top w:val="nil"/>
              <w:left w:val="nil"/>
              <w:bottom w:val="nil"/>
              <w:right w:val="single" w:sz="4" w:space="0" w:color="auto"/>
            </w:tcBorders>
            <w:shd w:val="clear" w:color="auto" w:fill="auto"/>
            <w:noWrap/>
            <w:vAlign w:val="bottom"/>
            <w:hideMark/>
          </w:tcPr>
          <w:p w:rsidR="00E60AC3" w:rsidRPr="00BA529D" w:rsidRDefault="00E60AC3" w:rsidP="00E60AC3">
            <w:pPr>
              <w:pStyle w:val="NoSpacing"/>
              <w:jc w:val="center"/>
            </w:pPr>
            <w:r w:rsidRPr="00BA529D">
              <w:t>5.8</w:t>
            </w:r>
          </w:p>
        </w:tc>
        <w:tc>
          <w:tcPr>
            <w:tcW w:w="976" w:type="dxa"/>
            <w:tcBorders>
              <w:left w:val="nil"/>
              <w:right w:val="single" w:sz="4" w:space="0" w:color="auto"/>
            </w:tcBorders>
            <w:vAlign w:val="bottom"/>
          </w:tcPr>
          <w:p w:rsidR="00E60AC3" w:rsidRPr="00BA529D" w:rsidRDefault="00E60AC3" w:rsidP="00E60AC3">
            <w:pPr>
              <w:pStyle w:val="NoSpacing"/>
              <w:jc w:val="center"/>
            </w:pPr>
            <w:r w:rsidRPr="00BA529D">
              <w:t>25767</w:t>
            </w:r>
          </w:p>
        </w:tc>
        <w:tc>
          <w:tcPr>
            <w:tcW w:w="977" w:type="dxa"/>
            <w:tcBorders>
              <w:left w:val="nil"/>
              <w:right w:val="single" w:sz="4" w:space="0" w:color="auto"/>
            </w:tcBorders>
            <w:vAlign w:val="bottom"/>
          </w:tcPr>
          <w:p w:rsidR="00E60AC3" w:rsidRPr="00BA529D" w:rsidRDefault="00E60AC3" w:rsidP="00E60AC3">
            <w:pPr>
              <w:pStyle w:val="NoSpacing"/>
              <w:jc w:val="center"/>
            </w:pPr>
            <w:r w:rsidRPr="00BA529D">
              <w:t>10.2</w:t>
            </w:r>
          </w:p>
        </w:tc>
        <w:tc>
          <w:tcPr>
            <w:tcW w:w="977" w:type="dxa"/>
            <w:tcBorders>
              <w:left w:val="nil"/>
              <w:right w:val="single" w:sz="4" w:space="0" w:color="auto"/>
            </w:tcBorders>
            <w:vAlign w:val="bottom"/>
          </w:tcPr>
          <w:p w:rsidR="00E60AC3" w:rsidRPr="00BA529D" w:rsidRDefault="00E60AC3" w:rsidP="00E60AC3">
            <w:pPr>
              <w:pStyle w:val="NoSpacing"/>
              <w:jc w:val="center"/>
            </w:pPr>
            <w:r w:rsidRPr="00BA529D">
              <w:t>8305</w:t>
            </w:r>
          </w:p>
        </w:tc>
        <w:tc>
          <w:tcPr>
            <w:tcW w:w="977" w:type="dxa"/>
            <w:tcBorders>
              <w:left w:val="nil"/>
              <w:right w:val="single" w:sz="4" w:space="0" w:color="auto"/>
            </w:tcBorders>
            <w:vAlign w:val="bottom"/>
          </w:tcPr>
          <w:p w:rsidR="00E60AC3" w:rsidRDefault="00E60AC3" w:rsidP="00E60AC3">
            <w:pPr>
              <w:pStyle w:val="NoSpacing"/>
              <w:jc w:val="center"/>
            </w:pPr>
            <w:r>
              <w:t>5.7</w:t>
            </w:r>
          </w:p>
        </w:tc>
      </w:tr>
      <w:tr w:rsidR="00E60AC3" w:rsidTr="000043CB">
        <w:trPr>
          <w:trHeight w:val="300"/>
        </w:trPr>
        <w:tc>
          <w:tcPr>
            <w:tcW w:w="994" w:type="dxa"/>
            <w:tcBorders>
              <w:top w:val="nil"/>
              <w:left w:val="single" w:sz="4" w:space="0" w:color="auto"/>
              <w:bottom w:val="nil"/>
              <w:right w:val="single" w:sz="4" w:space="0" w:color="auto"/>
            </w:tcBorders>
            <w:shd w:val="clear" w:color="auto" w:fill="auto"/>
            <w:noWrap/>
            <w:vAlign w:val="bottom"/>
            <w:hideMark/>
          </w:tcPr>
          <w:p w:rsidR="00E60AC3" w:rsidRDefault="00E60AC3" w:rsidP="00E60AC3">
            <w:pPr>
              <w:pStyle w:val="NoSpacing"/>
              <w:jc w:val="center"/>
            </w:pPr>
            <w:r>
              <w:t>2003</w:t>
            </w:r>
          </w:p>
        </w:tc>
        <w:tc>
          <w:tcPr>
            <w:tcW w:w="976" w:type="dxa"/>
            <w:tcBorders>
              <w:top w:val="nil"/>
              <w:left w:val="nil"/>
              <w:bottom w:val="nil"/>
              <w:right w:val="nil"/>
            </w:tcBorders>
            <w:shd w:val="clear" w:color="auto" w:fill="auto"/>
            <w:noWrap/>
            <w:vAlign w:val="bottom"/>
            <w:hideMark/>
          </w:tcPr>
          <w:p w:rsidR="00E60AC3" w:rsidRPr="00BA529D" w:rsidRDefault="00E60AC3" w:rsidP="00E60AC3">
            <w:pPr>
              <w:pStyle w:val="NoSpacing"/>
              <w:jc w:val="center"/>
            </w:pPr>
            <w:r w:rsidRPr="00BA529D">
              <w:t>14469</w:t>
            </w:r>
          </w:p>
        </w:tc>
        <w:tc>
          <w:tcPr>
            <w:tcW w:w="977" w:type="dxa"/>
            <w:tcBorders>
              <w:top w:val="nil"/>
              <w:left w:val="nil"/>
              <w:bottom w:val="nil"/>
              <w:right w:val="single" w:sz="4" w:space="0" w:color="auto"/>
            </w:tcBorders>
            <w:shd w:val="clear" w:color="auto" w:fill="auto"/>
            <w:noWrap/>
            <w:vAlign w:val="bottom"/>
            <w:hideMark/>
          </w:tcPr>
          <w:p w:rsidR="00E60AC3" w:rsidRPr="00BA529D" w:rsidRDefault="00E60AC3" w:rsidP="00E60AC3">
            <w:pPr>
              <w:pStyle w:val="NoSpacing"/>
              <w:jc w:val="center"/>
            </w:pPr>
            <w:r w:rsidRPr="00BA529D">
              <w:t>2.0</w:t>
            </w:r>
          </w:p>
        </w:tc>
        <w:tc>
          <w:tcPr>
            <w:tcW w:w="977" w:type="dxa"/>
            <w:tcBorders>
              <w:top w:val="nil"/>
              <w:left w:val="nil"/>
              <w:bottom w:val="nil"/>
              <w:right w:val="nil"/>
            </w:tcBorders>
            <w:shd w:val="clear" w:color="auto" w:fill="auto"/>
            <w:noWrap/>
            <w:vAlign w:val="bottom"/>
            <w:hideMark/>
          </w:tcPr>
          <w:p w:rsidR="00E60AC3" w:rsidRPr="00BA529D" w:rsidRDefault="00E60AC3" w:rsidP="00E60AC3">
            <w:pPr>
              <w:pStyle w:val="NoSpacing"/>
              <w:jc w:val="center"/>
            </w:pPr>
            <w:r w:rsidRPr="00BA529D">
              <w:t>3571</w:t>
            </w:r>
          </w:p>
        </w:tc>
        <w:tc>
          <w:tcPr>
            <w:tcW w:w="977" w:type="dxa"/>
            <w:tcBorders>
              <w:top w:val="nil"/>
              <w:left w:val="nil"/>
              <w:bottom w:val="nil"/>
              <w:right w:val="single" w:sz="4" w:space="0" w:color="auto"/>
            </w:tcBorders>
            <w:shd w:val="clear" w:color="auto" w:fill="auto"/>
            <w:noWrap/>
            <w:vAlign w:val="bottom"/>
            <w:hideMark/>
          </w:tcPr>
          <w:p w:rsidR="00E60AC3" w:rsidRPr="00BA529D" w:rsidRDefault="00E60AC3" w:rsidP="00E60AC3">
            <w:pPr>
              <w:pStyle w:val="NoSpacing"/>
              <w:jc w:val="center"/>
            </w:pPr>
            <w:r w:rsidRPr="00BA529D">
              <w:t>4.4</w:t>
            </w:r>
          </w:p>
        </w:tc>
        <w:tc>
          <w:tcPr>
            <w:tcW w:w="976" w:type="dxa"/>
            <w:tcBorders>
              <w:left w:val="nil"/>
              <w:right w:val="single" w:sz="4" w:space="0" w:color="auto"/>
            </w:tcBorders>
            <w:vAlign w:val="bottom"/>
          </w:tcPr>
          <w:p w:rsidR="00E60AC3" w:rsidRPr="00BA529D" w:rsidRDefault="00E60AC3" w:rsidP="00E60AC3">
            <w:pPr>
              <w:pStyle w:val="NoSpacing"/>
              <w:jc w:val="center"/>
            </w:pPr>
            <w:r w:rsidRPr="00BA529D">
              <w:t>25177</w:t>
            </w:r>
          </w:p>
        </w:tc>
        <w:tc>
          <w:tcPr>
            <w:tcW w:w="977" w:type="dxa"/>
            <w:tcBorders>
              <w:left w:val="nil"/>
              <w:right w:val="single" w:sz="4" w:space="0" w:color="auto"/>
            </w:tcBorders>
            <w:vAlign w:val="bottom"/>
          </w:tcPr>
          <w:p w:rsidR="00E60AC3" w:rsidRPr="00BA529D" w:rsidRDefault="00E60AC3" w:rsidP="00E60AC3">
            <w:pPr>
              <w:pStyle w:val="NoSpacing"/>
              <w:jc w:val="center"/>
            </w:pPr>
            <w:r w:rsidRPr="00BA529D">
              <w:t>5.8</w:t>
            </w:r>
          </w:p>
        </w:tc>
        <w:tc>
          <w:tcPr>
            <w:tcW w:w="977" w:type="dxa"/>
            <w:tcBorders>
              <w:left w:val="nil"/>
              <w:right w:val="single" w:sz="4" w:space="0" w:color="auto"/>
            </w:tcBorders>
            <w:vAlign w:val="bottom"/>
          </w:tcPr>
          <w:p w:rsidR="00E60AC3" w:rsidRPr="00BA529D" w:rsidRDefault="00E60AC3" w:rsidP="00E60AC3">
            <w:pPr>
              <w:pStyle w:val="NoSpacing"/>
              <w:jc w:val="center"/>
            </w:pPr>
            <w:r w:rsidRPr="00BA529D">
              <w:t>5680</w:t>
            </w:r>
          </w:p>
        </w:tc>
        <w:tc>
          <w:tcPr>
            <w:tcW w:w="977" w:type="dxa"/>
            <w:tcBorders>
              <w:left w:val="nil"/>
              <w:right w:val="single" w:sz="4" w:space="0" w:color="auto"/>
            </w:tcBorders>
            <w:vAlign w:val="bottom"/>
          </w:tcPr>
          <w:p w:rsidR="00E60AC3" w:rsidRDefault="00E60AC3" w:rsidP="00E60AC3">
            <w:pPr>
              <w:pStyle w:val="NoSpacing"/>
              <w:jc w:val="center"/>
            </w:pPr>
            <w:r>
              <w:t>8.5</w:t>
            </w:r>
          </w:p>
        </w:tc>
      </w:tr>
      <w:tr w:rsidR="00E60AC3" w:rsidTr="000043CB">
        <w:trPr>
          <w:trHeight w:val="300"/>
        </w:trPr>
        <w:tc>
          <w:tcPr>
            <w:tcW w:w="994" w:type="dxa"/>
            <w:tcBorders>
              <w:top w:val="nil"/>
              <w:left w:val="single" w:sz="4" w:space="0" w:color="auto"/>
              <w:bottom w:val="nil"/>
              <w:right w:val="single" w:sz="4" w:space="0" w:color="auto"/>
            </w:tcBorders>
            <w:shd w:val="clear" w:color="auto" w:fill="auto"/>
            <w:noWrap/>
            <w:vAlign w:val="bottom"/>
            <w:hideMark/>
          </w:tcPr>
          <w:p w:rsidR="00E60AC3" w:rsidRDefault="00E60AC3" w:rsidP="00E60AC3">
            <w:pPr>
              <w:pStyle w:val="NoSpacing"/>
              <w:jc w:val="center"/>
            </w:pPr>
            <w:r>
              <w:t>2004</w:t>
            </w:r>
          </w:p>
        </w:tc>
        <w:tc>
          <w:tcPr>
            <w:tcW w:w="976" w:type="dxa"/>
            <w:tcBorders>
              <w:top w:val="nil"/>
              <w:left w:val="nil"/>
              <w:bottom w:val="nil"/>
              <w:right w:val="nil"/>
            </w:tcBorders>
            <w:shd w:val="clear" w:color="auto" w:fill="auto"/>
            <w:noWrap/>
            <w:vAlign w:val="bottom"/>
            <w:hideMark/>
          </w:tcPr>
          <w:p w:rsidR="00E60AC3" w:rsidRPr="00BA529D" w:rsidRDefault="00E60AC3" w:rsidP="00E60AC3">
            <w:pPr>
              <w:pStyle w:val="NoSpacing"/>
              <w:jc w:val="center"/>
            </w:pPr>
            <w:r w:rsidRPr="00BA529D">
              <w:t>16975</w:t>
            </w:r>
          </w:p>
        </w:tc>
        <w:tc>
          <w:tcPr>
            <w:tcW w:w="977" w:type="dxa"/>
            <w:tcBorders>
              <w:top w:val="nil"/>
              <w:left w:val="nil"/>
              <w:bottom w:val="nil"/>
              <w:right w:val="single" w:sz="4" w:space="0" w:color="auto"/>
            </w:tcBorders>
            <w:shd w:val="clear" w:color="auto" w:fill="auto"/>
            <w:noWrap/>
            <w:vAlign w:val="bottom"/>
            <w:hideMark/>
          </w:tcPr>
          <w:p w:rsidR="00E60AC3" w:rsidRPr="00BA529D" w:rsidRDefault="00E60AC3" w:rsidP="00E60AC3">
            <w:pPr>
              <w:pStyle w:val="NoSpacing"/>
              <w:jc w:val="center"/>
            </w:pPr>
            <w:r w:rsidRPr="00BA529D">
              <w:t>1.7</w:t>
            </w:r>
          </w:p>
        </w:tc>
        <w:tc>
          <w:tcPr>
            <w:tcW w:w="977" w:type="dxa"/>
            <w:tcBorders>
              <w:top w:val="nil"/>
              <w:left w:val="nil"/>
              <w:bottom w:val="nil"/>
              <w:right w:val="nil"/>
            </w:tcBorders>
            <w:shd w:val="clear" w:color="auto" w:fill="auto"/>
            <w:noWrap/>
            <w:vAlign w:val="bottom"/>
            <w:hideMark/>
          </w:tcPr>
          <w:p w:rsidR="00E60AC3" w:rsidRPr="00BA529D" w:rsidRDefault="00E60AC3" w:rsidP="00E60AC3">
            <w:pPr>
              <w:pStyle w:val="NoSpacing"/>
              <w:jc w:val="center"/>
            </w:pPr>
            <w:r w:rsidRPr="00BA529D">
              <w:t>3327</w:t>
            </w:r>
          </w:p>
        </w:tc>
        <w:tc>
          <w:tcPr>
            <w:tcW w:w="977" w:type="dxa"/>
            <w:tcBorders>
              <w:top w:val="nil"/>
              <w:left w:val="nil"/>
              <w:bottom w:val="nil"/>
              <w:right w:val="single" w:sz="4" w:space="0" w:color="auto"/>
            </w:tcBorders>
            <w:shd w:val="clear" w:color="auto" w:fill="auto"/>
            <w:noWrap/>
            <w:vAlign w:val="bottom"/>
            <w:hideMark/>
          </w:tcPr>
          <w:p w:rsidR="00E60AC3" w:rsidRPr="00BA529D" w:rsidRDefault="00E60AC3" w:rsidP="00E60AC3">
            <w:pPr>
              <w:pStyle w:val="NoSpacing"/>
              <w:jc w:val="center"/>
            </w:pPr>
            <w:r w:rsidRPr="00BA529D">
              <w:t>4.7</w:t>
            </w:r>
          </w:p>
        </w:tc>
        <w:tc>
          <w:tcPr>
            <w:tcW w:w="976" w:type="dxa"/>
            <w:tcBorders>
              <w:left w:val="nil"/>
              <w:right w:val="single" w:sz="4" w:space="0" w:color="auto"/>
            </w:tcBorders>
            <w:vAlign w:val="bottom"/>
          </w:tcPr>
          <w:p w:rsidR="00E60AC3" w:rsidRPr="00BA529D" w:rsidRDefault="00E60AC3" w:rsidP="00E60AC3">
            <w:pPr>
              <w:pStyle w:val="NoSpacing"/>
              <w:jc w:val="center"/>
            </w:pPr>
            <w:r w:rsidRPr="00BA529D">
              <w:t>16642</w:t>
            </w:r>
          </w:p>
        </w:tc>
        <w:tc>
          <w:tcPr>
            <w:tcW w:w="977" w:type="dxa"/>
            <w:tcBorders>
              <w:left w:val="nil"/>
              <w:right w:val="single" w:sz="4" w:space="0" w:color="auto"/>
            </w:tcBorders>
            <w:vAlign w:val="bottom"/>
          </w:tcPr>
          <w:p w:rsidR="00E60AC3" w:rsidRPr="00BA529D" w:rsidRDefault="00E60AC3" w:rsidP="00E60AC3">
            <w:pPr>
              <w:pStyle w:val="NoSpacing"/>
              <w:jc w:val="center"/>
            </w:pPr>
            <w:r w:rsidRPr="00BA529D">
              <w:t>5.4</w:t>
            </w:r>
          </w:p>
        </w:tc>
        <w:tc>
          <w:tcPr>
            <w:tcW w:w="977" w:type="dxa"/>
            <w:tcBorders>
              <w:left w:val="nil"/>
              <w:right w:val="single" w:sz="4" w:space="0" w:color="auto"/>
            </w:tcBorders>
            <w:vAlign w:val="bottom"/>
          </w:tcPr>
          <w:p w:rsidR="00E60AC3" w:rsidRPr="00BA529D" w:rsidRDefault="00E60AC3" w:rsidP="00E60AC3">
            <w:pPr>
              <w:pStyle w:val="NoSpacing"/>
              <w:jc w:val="center"/>
            </w:pPr>
            <w:r w:rsidRPr="00BA529D">
              <w:t>3915</w:t>
            </w:r>
          </w:p>
        </w:tc>
        <w:tc>
          <w:tcPr>
            <w:tcW w:w="977" w:type="dxa"/>
            <w:tcBorders>
              <w:left w:val="nil"/>
              <w:right w:val="single" w:sz="4" w:space="0" w:color="auto"/>
            </w:tcBorders>
            <w:vAlign w:val="bottom"/>
          </w:tcPr>
          <w:p w:rsidR="00E60AC3" w:rsidRDefault="00E60AC3" w:rsidP="00E60AC3">
            <w:pPr>
              <w:pStyle w:val="NoSpacing"/>
              <w:jc w:val="center"/>
            </w:pPr>
            <w:r>
              <w:t>7.4</w:t>
            </w:r>
          </w:p>
        </w:tc>
      </w:tr>
      <w:tr w:rsidR="00E60AC3" w:rsidTr="000043CB">
        <w:trPr>
          <w:trHeight w:val="300"/>
        </w:trPr>
        <w:tc>
          <w:tcPr>
            <w:tcW w:w="994" w:type="dxa"/>
            <w:tcBorders>
              <w:top w:val="nil"/>
              <w:left w:val="single" w:sz="4" w:space="0" w:color="auto"/>
              <w:bottom w:val="nil"/>
              <w:right w:val="single" w:sz="4" w:space="0" w:color="auto"/>
            </w:tcBorders>
            <w:shd w:val="clear" w:color="auto" w:fill="auto"/>
            <w:noWrap/>
            <w:vAlign w:val="bottom"/>
            <w:hideMark/>
          </w:tcPr>
          <w:p w:rsidR="00E60AC3" w:rsidRDefault="00E60AC3" w:rsidP="00E60AC3">
            <w:pPr>
              <w:pStyle w:val="NoSpacing"/>
              <w:jc w:val="center"/>
            </w:pPr>
            <w:r>
              <w:t>2005</w:t>
            </w:r>
          </w:p>
        </w:tc>
        <w:tc>
          <w:tcPr>
            <w:tcW w:w="976" w:type="dxa"/>
            <w:tcBorders>
              <w:top w:val="nil"/>
              <w:left w:val="nil"/>
              <w:bottom w:val="nil"/>
              <w:right w:val="nil"/>
            </w:tcBorders>
            <w:shd w:val="clear" w:color="auto" w:fill="auto"/>
            <w:noWrap/>
            <w:vAlign w:val="bottom"/>
            <w:hideMark/>
          </w:tcPr>
          <w:p w:rsidR="00E60AC3" w:rsidRPr="00BA529D" w:rsidRDefault="00E60AC3" w:rsidP="00E60AC3">
            <w:pPr>
              <w:pStyle w:val="NoSpacing"/>
              <w:jc w:val="center"/>
            </w:pPr>
            <w:r w:rsidRPr="00BA529D">
              <w:t>12442</w:t>
            </w:r>
          </w:p>
        </w:tc>
        <w:tc>
          <w:tcPr>
            <w:tcW w:w="977" w:type="dxa"/>
            <w:tcBorders>
              <w:top w:val="nil"/>
              <w:left w:val="nil"/>
              <w:bottom w:val="nil"/>
              <w:right w:val="single" w:sz="4" w:space="0" w:color="auto"/>
            </w:tcBorders>
            <w:shd w:val="clear" w:color="auto" w:fill="auto"/>
            <w:noWrap/>
            <w:vAlign w:val="bottom"/>
            <w:hideMark/>
          </w:tcPr>
          <w:p w:rsidR="00E60AC3" w:rsidRPr="00BA529D" w:rsidRDefault="00E60AC3" w:rsidP="00E60AC3">
            <w:pPr>
              <w:pStyle w:val="NoSpacing"/>
              <w:jc w:val="center"/>
            </w:pPr>
            <w:r w:rsidRPr="00BA529D">
              <w:t>2.3</w:t>
            </w:r>
          </w:p>
        </w:tc>
        <w:tc>
          <w:tcPr>
            <w:tcW w:w="977" w:type="dxa"/>
            <w:tcBorders>
              <w:top w:val="nil"/>
              <w:left w:val="nil"/>
              <w:bottom w:val="nil"/>
              <w:right w:val="nil"/>
            </w:tcBorders>
            <w:shd w:val="clear" w:color="auto" w:fill="auto"/>
            <w:noWrap/>
            <w:vAlign w:val="bottom"/>
            <w:hideMark/>
          </w:tcPr>
          <w:p w:rsidR="00E60AC3" w:rsidRPr="00BA529D" w:rsidRDefault="00E60AC3" w:rsidP="00E60AC3">
            <w:pPr>
              <w:pStyle w:val="NoSpacing"/>
              <w:jc w:val="center"/>
            </w:pPr>
            <w:r w:rsidRPr="00BA529D">
              <w:t>2511</w:t>
            </w:r>
          </w:p>
        </w:tc>
        <w:tc>
          <w:tcPr>
            <w:tcW w:w="977" w:type="dxa"/>
            <w:tcBorders>
              <w:top w:val="nil"/>
              <w:left w:val="nil"/>
              <w:bottom w:val="nil"/>
              <w:right w:val="single" w:sz="4" w:space="0" w:color="auto"/>
            </w:tcBorders>
            <w:shd w:val="clear" w:color="auto" w:fill="auto"/>
            <w:noWrap/>
            <w:vAlign w:val="bottom"/>
            <w:hideMark/>
          </w:tcPr>
          <w:p w:rsidR="00E60AC3" w:rsidRPr="00BA529D" w:rsidRDefault="00E60AC3" w:rsidP="00E60AC3">
            <w:pPr>
              <w:pStyle w:val="NoSpacing"/>
              <w:jc w:val="center"/>
            </w:pPr>
            <w:r w:rsidRPr="00BA529D">
              <w:t>6.3</w:t>
            </w:r>
          </w:p>
        </w:tc>
        <w:tc>
          <w:tcPr>
            <w:tcW w:w="976" w:type="dxa"/>
            <w:tcBorders>
              <w:left w:val="nil"/>
              <w:right w:val="single" w:sz="4" w:space="0" w:color="auto"/>
            </w:tcBorders>
            <w:vAlign w:val="bottom"/>
          </w:tcPr>
          <w:p w:rsidR="00E60AC3" w:rsidRPr="00BA529D" w:rsidRDefault="00E60AC3" w:rsidP="00E60AC3">
            <w:pPr>
              <w:pStyle w:val="NoSpacing"/>
              <w:jc w:val="center"/>
            </w:pPr>
            <w:r w:rsidRPr="00BA529D">
              <w:t>17385</w:t>
            </w:r>
          </w:p>
        </w:tc>
        <w:tc>
          <w:tcPr>
            <w:tcW w:w="977" w:type="dxa"/>
            <w:tcBorders>
              <w:left w:val="nil"/>
              <w:right w:val="single" w:sz="4" w:space="0" w:color="auto"/>
            </w:tcBorders>
            <w:vAlign w:val="bottom"/>
          </w:tcPr>
          <w:p w:rsidR="00E60AC3" w:rsidRPr="00BA529D" w:rsidRDefault="00E60AC3" w:rsidP="00E60AC3">
            <w:pPr>
              <w:pStyle w:val="NoSpacing"/>
              <w:jc w:val="center"/>
            </w:pPr>
            <w:r w:rsidRPr="00BA529D">
              <w:t>3.7</w:t>
            </w:r>
          </w:p>
        </w:tc>
        <w:tc>
          <w:tcPr>
            <w:tcW w:w="977" w:type="dxa"/>
            <w:tcBorders>
              <w:left w:val="nil"/>
              <w:right w:val="single" w:sz="4" w:space="0" w:color="auto"/>
            </w:tcBorders>
            <w:vAlign w:val="bottom"/>
          </w:tcPr>
          <w:p w:rsidR="00E60AC3" w:rsidRPr="00BA529D" w:rsidRDefault="00E60AC3" w:rsidP="00E60AC3">
            <w:pPr>
              <w:pStyle w:val="NoSpacing"/>
              <w:jc w:val="center"/>
            </w:pPr>
            <w:r w:rsidRPr="00BA529D">
              <w:t>5006</w:t>
            </w:r>
          </w:p>
        </w:tc>
        <w:tc>
          <w:tcPr>
            <w:tcW w:w="977" w:type="dxa"/>
            <w:tcBorders>
              <w:left w:val="nil"/>
              <w:right w:val="single" w:sz="4" w:space="0" w:color="auto"/>
            </w:tcBorders>
            <w:vAlign w:val="bottom"/>
          </w:tcPr>
          <w:p w:rsidR="00E60AC3" w:rsidRDefault="00E60AC3" w:rsidP="00E60AC3">
            <w:pPr>
              <w:pStyle w:val="NoSpacing"/>
              <w:jc w:val="center"/>
            </w:pPr>
            <w:r>
              <w:t>7.1</w:t>
            </w:r>
          </w:p>
        </w:tc>
      </w:tr>
      <w:tr w:rsidR="00E60AC3" w:rsidTr="000043CB">
        <w:trPr>
          <w:trHeight w:val="300"/>
        </w:trPr>
        <w:tc>
          <w:tcPr>
            <w:tcW w:w="994" w:type="dxa"/>
            <w:tcBorders>
              <w:top w:val="nil"/>
              <w:left w:val="single" w:sz="4" w:space="0" w:color="auto"/>
              <w:bottom w:val="nil"/>
              <w:right w:val="single" w:sz="4" w:space="0" w:color="auto"/>
            </w:tcBorders>
            <w:shd w:val="clear" w:color="auto" w:fill="auto"/>
            <w:noWrap/>
            <w:vAlign w:val="bottom"/>
            <w:hideMark/>
          </w:tcPr>
          <w:p w:rsidR="00E60AC3" w:rsidRDefault="00E60AC3" w:rsidP="00E60AC3">
            <w:pPr>
              <w:pStyle w:val="NoSpacing"/>
              <w:jc w:val="center"/>
            </w:pPr>
            <w:r>
              <w:t>2006</w:t>
            </w:r>
          </w:p>
        </w:tc>
        <w:tc>
          <w:tcPr>
            <w:tcW w:w="976" w:type="dxa"/>
            <w:tcBorders>
              <w:top w:val="nil"/>
              <w:left w:val="nil"/>
              <w:bottom w:val="nil"/>
              <w:right w:val="nil"/>
            </w:tcBorders>
            <w:shd w:val="clear" w:color="auto" w:fill="auto"/>
            <w:noWrap/>
            <w:vAlign w:val="bottom"/>
            <w:hideMark/>
          </w:tcPr>
          <w:p w:rsidR="00E60AC3" w:rsidRPr="00BA529D" w:rsidRDefault="00E60AC3" w:rsidP="00E60AC3">
            <w:pPr>
              <w:pStyle w:val="NoSpacing"/>
              <w:jc w:val="center"/>
            </w:pPr>
            <w:r w:rsidRPr="00BA529D">
              <w:t>7660</w:t>
            </w:r>
          </w:p>
        </w:tc>
        <w:tc>
          <w:tcPr>
            <w:tcW w:w="977" w:type="dxa"/>
            <w:tcBorders>
              <w:top w:val="nil"/>
              <w:left w:val="nil"/>
              <w:bottom w:val="nil"/>
              <w:right w:val="single" w:sz="4" w:space="0" w:color="auto"/>
            </w:tcBorders>
            <w:shd w:val="clear" w:color="auto" w:fill="auto"/>
            <w:noWrap/>
            <w:vAlign w:val="bottom"/>
            <w:hideMark/>
          </w:tcPr>
          <w:p w:rsidR="00E60AC3" w:rsidRPr="00BA529D" w:rsidRDefault="00E60AC3" w:rsidP="00E60AC3">
            <w:pPr>
              <w:pStyle w:val="NoSpacing"/>
              <w:jc w:val="center"/>
            </w:pPr>
            <w:r w:rsidRPr="00BA529D">
              <w:t>3.8</w:t>
            </w:r>
          </w:p>
        </w:tc>
        <w:tc>
          <w:tcPr>
            <w:tcW w:w="977" w:type="dxa"/>
            <w:tcBorders>
              <w:top w:val="nil"/>
              <w:left w:val="nil"/>
              <w:bottom w:val="nil"/>
              <w:right w:val="nil"/>
            </w:tcBorders>
            <w:shd w:val="clear" w:color="auto" w:fill="auto"/>
            <w:noWrap/>
            <w:vAlign w:val="bottom"/>
            <w:hideMark/>
          </w:tcPr>
          <w:p w:rsidR="00E60AC3" w:rsidRPr="00BA529D" w:rsidRDefault="00E60AC3" w:rsidP="00E60AC3">
            <w:pPr>
              <w:pStyle w:val="NoSpacing"/>
              <w:jc w:val="center"/>
            </w:pPr>
            <w:r w:rsidRPr="00BA529D">
              <w:t>2683</w:t>
            </w:r>
          </w:p>
        </w:tc>
        <w:tc>
          <w:tcPr>
            <w:tcW w:w="977" w:type="dxa"/>
            <w:tcBorders>
              <w:top w:val="nil"/>
              <w:left w:val="nil"/>
              <w:bottom w:val="nil"/>
              <w:right w:val="single" w:sz="4" w:space="0" w:color="auto"/>
            </w:tcBorders>
            <w:shd w:val="clear" w:color="auto" w:fill="auto"/>
            <w:noWrap/>
            <w:vAlign w:val="bottom"/>
            <w:hideMark/>
          </w:tcPr>
          <w:p w:rsidR="00E60AC3" w:rsidRPr="00BA529D" w:rsidRDefault="00E60AC3" w:rsidP="00E60AC3">
            <w:pPr>
              <w:pStyle w:val="NoSpacing"/>
              <w:jc w:val="center"/>
            </w:pPr>
            <w:r w:rsidRPr="00BA529D">
              <w:t>5.9</w:t>
            </w:r>
          </w:p>
        </w:tc>
        <w:tc>
          <w:tcPr>
            <w:tcW w:w="976" w:type="dxa"/>
            <w:tcBorders>
              <w:left w:val="nil"/>
              <w:right w:val="single" w:sz="4" w:space="0" w:color="auto"/>
            </w:tcBorders>
            <w:vAlign w:val="bottom"/>
          </w:tcPr>
          <w:p w:rsidR="00E60AC3" w:rsidRPr="00BA529D" w:rsidRDefault="00E60AC3" w:rsidP="00E60AC3">
            <w:pPr>
              <w:pStyle w:val="NoSpacing"/>
              <w:jc w:val="center"/>
            </w:pPr>
            <w:r w:rsidRPr="00BA529D">
              <w:t>11377</w:t>
            </w:r>
          </w:p>
        </w:tc>
        <w:tc>
          <w:tcPr>
            <w:tcW w:w="977" w:type="dxa"/>
            <w:tcBorders>
              <w:left w:val="nil"/>
              <w:right w:val="single" w:sz="4" w:space="0" w:color="auto"/>
            </w:tcBorders>
            <w:vAlign w:val="bottom"/>
          </w:tcPr>
          <w:p w:rsidR="00E60AC3" w:rsidRPr="00BA529D" w:rsidRDefault="00E60AC3" w:rsidP="00E60AC3">
            <w:pPr>
              <w:pStyle w:val="NoSpacing"/>
              <w:jc w:val="center"/>
            </w:pPr>
            <w:r w:rsidRPr="00BA529D">
              <w:t>3.9</w:t>
            </w:r>
          </w:p>
        </w:tc>
        <w:tc>
          <w:tcPr>
            <w:tcW w:w="977" w:type="dxa"/>
            <w:tcBorders>
              <w:left w:val="nil"/>
              <w:right w:val="single" w:sz="4" w:space="0" w:color="auto"/>
            </w:tcBorders>
            <w:vAlign w:val="bottom"/>
          </w:tcPr>
          <w:p w:rsidR="00E60AC3" w:rsidRPr="00BA529D" w:rsidRDefault="00E60AC3" w:rsidP="00E60AC3">
            <w:pPr>
              <w:pStyle w:val="NoSpacing"/>
              <w:jc w:val="center"/>
            </w:pPr>
            <w:r w:rsidRPr="00BA529D">
              <w:t>2186</w:t>
            </w:r>
          </w:p>
        </w:tc>
        <w:tc>
          <w:tcPr>
            <w:tcW w:w="977" w:type="dxa"/>
            <w:tcBorders>
              <w:left w:val="nil"/>
              <w:right w:val="single" w:sz="4" w:space="0" w:color="auto"/>
            </w:tcBorders>
            <w:vAlign w:val="bottom"/>
          </w:tcPr>
          <w:p w:rsidR="00E60AC3" w:rsidRDefault="00E60AC3" w:rsidP="00E60AC3">
            <w:pPr>
              <w:pStyle w:val="NoSpacing"/>
              <w:jc w:val="center"/>
            </w:pPr>
            <w:r>
              <w:t>6.8</w:t>
            </w:r>
          </w:p>
        </w:tc>
      </w:tr>
      <w:tr w:rsidR="00E60AC3" w:rsidTr="000043CB">
        <w:trPr>
          <w:trHeight w:val="300"/>
        </w:trPr>
        <w:tc>
          <w:tcPr>
            <w:tcW w:w="994" w:type="dxa"/>
            <w:tcBorders>
              <w:top w:val="nil"/>
              <w:left w:val="single" w:sz="4" w:space="0" w:color="auto"/>
              <w:bottom w:val="nil"/>
              <w:right w:val="single" w:sz="4" w:space="0" w:color="auto"/>
            </w:tcBorders>
            <w:shd w:val="clear" w:color="auto" w:fill="auto"/>
            <w:noWrap/>
            <w:vAlign w:val="bottom"/>
            <w:hideMark/>
          </w:tcPr>
          <w:p w:rsidR="00E60AC3" w:rsidRDefault="00E60AC3" w:rsidP="00E60AC3">
            <w:pPr>
              <w:pStyle w:val="NoSpacing"/>
              <w:jc w:val="center"/>
            </w:pPr>
            <w:r>
              <w:t>2007</w:t>
            </w:r>
          </w:p>
        </w:tc>
        <w:tc>
          <w:tcPr>
            <w:tcW w:w="976" w:type="dxa"/>
            <w:tcBorders>
              <w:top w:val="nil"/>
              <w:left w:val="nil"/>
              <w:bottom w:val="nil"/>
              <w:right w:val="nil"/>
            </w:tcBorders>
            <w:shd w:val="clear" w:color="auto" w:fill="auto"/>
            <w:noWrap/>
            <w:vAlign w:val="bottom"/>
            <w:hideMark/>
          </w:tcPr>
          <w:p w:rsidR="00E60AC3" w:rsidRPr="00BA529D" w:rsidRDefault="00E60AC3" w:rsidP="00E60AC3">
            <w:pPr>
              <w:pStyle w:val="NoSpacing"/>
              <w:jc w:val="center"/>
            </w:pPr>
            <w:r w:rsidRPr="00BA529D">
              <w:t>6453</w:t>
            </w:r>
          </w:p>
        </w:tc>
        <w:tc>
          <w:tcPr>
            <w:tcW w:w="977" w:type="dxa"/>
            <w:tcBorders>
              <w:top w:val="nil"/>
              <w:left w:val="nil"/>
              <w:bottom w:val="nil"/>
              <w:right w:val="single" w:sz="4" w:space="0" w:color="auto"/>
            </w:tcBorders>
            <w:shd w:val="clear" w:color="auto" w:fill="auto"/>
            <w:noWrap/>
            <w:vAlign w:val="bottom"/>
            <w:hideMark/>
          </w:tcPr>
          <w:p w:rsidR="00E60AC3" w:rsidRPr="00BA529D" w:rsidRDefault="00E60AC3" w:rsidP="00E60AC3">
            <w:pPr>
              <w:pStyle w:val="NoSpacing"/>
              <w:jc w:val="center"/>
            </w:pPr>
            <w:r w:rsidRPr="00BA529D">
              <w:t>4.5</w:t>
            </w:r>
          </w:p>
        </w:tc>
        <w:tc>
          <w:tcPr>
            <w:tcW w:w="977" w:type="dxa"/>
            <w:tcBorders>
              <w:top w:val="nil"/>
              <w:left w:val="nil"/>
              <w:bottom w:val="nil"/>
              <w:right w:val="nil"/>
            </w:tcBorders>
            <w:shd w:val="clear" w:color="auto" w:fill="auto"/>
            <w:noWrap/>
            <w:vAlign w:val="bottom"/>
            <w:hideMark/>
          </w:tcPr>
          <w:p w:rsidR="00E60AC3" w:rsidRPr="00BA529D" w:rsidRDefault="00E60AC3" w:rsidP="00E60AC3">
            <w:pPr>
              <w:pStyle w:val="NoSpacing"/>
              <w:jc w:val="center"/>
            </w:pPr>
            <w:r w:rsidRPr="00BA529D">
              <w:t>1911</w:t>
            </w:r>
          </w:p>
        </w:tc>
        <w:tc>
          <w:tcPr>
            <w:tcW w:w="977" w:type="dxa"/>
            <w:tcBorders>
              <w:top w:val="nil"/>
              <w:left w:val="nil"/>
              <w:bottom w:val="nil"/>
              <w:right w:val="single" w:sz="4" w:space="0" w:color="auto"/>
            </w:tcBorders>
            <w:shd w:val="clear" w:color="auto" w:fill="auto"/>
            <w:noWrap/>
            <w:vAlign w:val="bottom"/>
            <w:hideMark/>
          </w:tcPr>
          <w:p w:rsidR="00E60AC3" w:rsidRPr="00BA529D" w:rsidRDefault="00E60AC3" w:rsidP="00E60AC3">
            <w:pPr>
              <w:pStyle w:val="NoSpacing"/>
              <w:jc w:val="center"/>
            </w:pPr>
            <w:r w:rsidRPr="00BA529D">
              <w:t>8.3</w:t>
            </w:r>
          </w:p>
        </w:tc>
        <w:tc>
          <w:tcPr>
            <w:tcW w:w="976" w:type="dxa"/>
            <w:tcBorders>
              <w:left w:val="nil"/>
              <w:right w:val="single" w:sz="4" w:space="0" w:color="auto"/>
            </w:tcBorders>
            <w:vAlign w:val="bottom"/>
          </w:tcPr>
          <w:p w:rsidR="00E60AC3" w:rsidRPr="00BA529D" w:rsidRDefault="00E60AC3" w:rsidP="00E60AC3">
            <w:pPr>
              <w:pStyle w:val="NoSpacing"/>
              <w:jc w:val="center"/>
            </w:pPr>
            <w:r w:rsidRPr="00BA529D">
              <w:t>7729</w:t>
            </w:r>
          </w:p>
        </w:tc>
        <w:tc>
          <w:tcPr>
            <w:tcW w:w="977" w:type="dxa"/>
            <w:tcBorders>
              <w:left w:val="nil"/>
              <w:right w:val="single" w:sz="4" w:space="0" w:color="auto"/>
            </w:tcBorders>
            <w:vAlign w:val="bottom"/>
          </w:tcPr>
          <w:p w:rsidR="00E60AC3" w:rsidRPr="00BA529D" w:rsidRDefault="00E60AC3" w:rsidP="00E60AC3">
            <w:pPr>
              <w:pStyle w:val="NoSpacing"/>
              <w:jc w:val="center"/>
            </w:pPr>
            <w:r w:rsidRPr="00BA529D">
              <w:t>4.1</w:t>
            </w:r>
          </w:p>
        </w:tc>
        <w:tc>
          <w:tcPr>
            <w:tcW w:w="977" w:type="dxa"/>
            <w:tcBorders>
              <w:left w:val="nil"/>
              <w:right w:val="single" w:sz="4" w:space="0" w:color="auto"/>
            </w:tcBorders>
            <w:vAlign w:val="bottom"/>
          </w:tcPr>
          <w:p w:rsidR="00E60AC3" w:rsidRPr="00BA529D" w:rsidRDefault="00E60AC3" w:rsidP="00E60AC3">
            <w:pPr>
              <w:pStyle w:val="NoSpacing"/>
              <w:jc w:val="center"/>
            </w:pPr>
            <w:r w:rsidRPr="00BA529D">
              <w:t>1719</w:t>
            </w:r>
          </w:p>
        </w:tc>
        <w:tc>
          <w:tcPr>
            <w:tcW w:w="977" w:type="dxa"/>
            <w:tcBorders>
              <w:left w:val="nil"/>
              <w:right w:val="single" w:sz="4" w:space="0" w:color="auto"/>
            </w:tcBorders>
            <w:vAlign w:val="bottom"/>
          </w:tcPr>
          <w:p w:rsidR="00E60AC3" w:rsidRDefault="00E60AC3" w:rsidP="00E60AC3">
            <w:pPr>
              <w:pStyle w:val="NoSpacing"/>
              <w:jc w:val="center"/>
            </w:pPr>
            <w:r>
              <w:t>7.6</w:t>
            </w:r>
          </w:p>
        </w:tc>
      </w:tr>
      <w:tr w:rsidR="00E60AC3" w:rsidTr="000043CB">
        <w:trPr>
          <w:trHeight w:val="300"/>
        </w:trPr>
        <w:tc>
          <w:tcPr>
            <w:tcW w:w="994" w:type="dxa"/>
            <w:tcBorders>
              <w:top w:val="nil"/>
              <w:left w:val="single" w:sz="4" w:space="0" w:color="auto"/>
              <w:bottom w:val="nil"/>
              <w:right w:val="single" w:sz="4" w:space="0" w:color="auto"/>
            </w:tcBorders>
            <w:shd w:val="clear" w:color="auto" w:fill="auto"/>
            <w:noWrap/>
            <w:vAlign w:val="bottom"/>
            <w:hideMark/>
          </w:tcPr>
          <w:p w:rsidR="00E60AC3" w:rsidRDefault="00E60AC3" w:rsidP="00E60AC3">
            <w:pPr>
              <w:pStyle w:val="NoSpacing"/>
              <w:jc w:val="center"/>
            </w:pPr>
            <w:r>
              <w:t>2008</w:t>
            </w:r>
          </w:p>
        </w:tc>
        <w:tc>
          <w:tcPr>
            <w:tcW w:w="976" w:type="dxa"/>
            <w:tcBorders>
              <w:top w:val="nil"/>
              <w:left w:val="nil"/>
              <w:bottom w:val="nil"/>
              <w:right w:val="nil"/>
            </w:tcBorders>
            <w:shd w:val="clear" w:color="auto" w:fill="auto"/>
            <w:noWrap/>
            <w:vAlign w:val="bottom"/>
            <w:hideMark/>
          </w:tcPr>
          <w:p w:rsidR="00E60AC3" w:rsidRPr="00BA529D" w:rsidRDefault="00E60AC3" w:rsidP="00E60AC3">
            <w:pPr>
              <w:pStyle w:val="NoSpacing"/>
              <w:jc w:val="center"/>
            </w:pPr>
            <w:r w:rsidRPr="00BA529D">
              <w:t>5157</w:t>
            </w:r>
          </w:p>
        </w:tc>
        <w:tc>
          <w:tcPr>
            <w:tcW w:w="977" w:type="dxa"/>
            <w:tcBorders>
              <w:top w:val="nil"/>
              <w:left w:val="nil"/>
              <w:bottom w:val="nil"/>
              <w:right w:val="single" w:sz="4" w:space="0" w:color="auto"/>
            </w:tcBorders>
            <w:shd w:val="clear" w:color="auto" w:fill="auto"/>
            <w:noWrap/>
            <w:vAlign w:val="bottom"/>
            <w:hideMark/>
          </w:tcPr>
          <w:p w:rsidR="00E60AC3" w:rsidRPr="00BA529D" w:rsidRDefault="00E60AC3" w:rsidP="00E60AC3">
            <w:pPr>
              <w:pStyle w:val="NoSpacing"/>
              <w:jc w:val="center"/>
            </w:pPr>
            <w:r w:rsidRPr="00BA529D">
              <w:t>5.6</w:t>
            </w:r>
          </w:p>
        </w:tc>
        <w:tc>
          <w:tcPr>
            <w:tcW w:w="977" w:type="dxa"/>
            <w:tcBorders>
              <w:top w:val="nil"/>
              <w:left w:val="nil"/>
              <w:bottom w:val="nil"/>
              <w:right w:val="nil"/>
            </w:tcBorders>
            <w:shd w:val="clear" w:color="auto" w:fill="auto"/>
            <w:noWrap/>
            <w:vAlign w:val="bottom"/>
            <w:hideMark/>
          </w:tcPr>
          <w:p w:rsidR="00E60AC3" w:rsidRPr="00BA529D" w:rsidRDefault="00E60AC3" w:rsidP="00E60AC3">
            <w:pPr>
              <w:pStyle w:val="NoSpacing"/>
              <w:jc w:val="center"/>
            </w:pPr>
            <w:r w:rsidRPr="00BA529D">
              <w:t>1387</w:t>
            </w:r>
          </w:p>
        </w:tc>
        <w:tc>
          <w:tcPr>
            <w:tcW w:w="977" w:type="dxa"/>
            <w:tcBorders>
              <w:top w:val="nil"/>
              <w:left w:val="nil"/>
              <w:bottom w:val="nil"/>
              <w:right w:val="single" w:sz="4" w:space="0" w:color="auto"/>
            </w:tcBorders>
            <w:shd w:val="clear" w:color="auto" w:fill="auto"/>
            <w:noWrap/>
            <w:vAlign w:val="bottom"/>
            <w:hideMark/>
          </w:tcPr>
          <w:p w:rsidR="00E60AC3" w:rsidRPr="00BA529D" w:rsidRDefault="00E60AC3" w:rsidP="00E60AC3">
            <w:pPr>
              <w:pStyle w:val="NoSpacing"/>
              <w:jc w:val="center"/>
            </w:pPr>
            <w:r w:rsidRPr="00BA529D">
              <w:t>11.4</w:t>
            </w:r>
          </w:p>
        </w:tc>
        <w:tc>
          <w:tcPr>
            <w:tcW w:w="976" w:type="dxa"/>
            <w:tcBorders>
              <w:left w:val="nil"/>
              <w:right w:val="single" w:sz="4" w:space="0" w:color="auto"/>
            </w:tcBorders>
            <w:vAlign w:val="bottom"/>
          </w:tcPr>
          <w:p w:rsidR="00E60AC3" w:rsidRPr="00BA529D" w:rsidRDefault="00E60AC3" w:rsidP="00E60AC3">
            <w:pPr>
              <w:pStyle w:val="NoSpacing"/>
              <w:jc w:val="center"/>
            </w:pPr>
            <w:r w:rsidRPr="00BA529D">
              <w:t>2160</w:t>
            </w:r>
          </w:p>
        </w:tc>
        <w:tc>
          <w:tcPr>
            <w:tcW w:w="977" w:type="dxa"/>
            <w:tcBorders>
              <w:left w:val="nil"/>
              <w:right w:val="single" w:sz="4" w:space="0" w:color="auto"/>
            </w:tcBorders>
            <w:vAlign w:val="bottom"/>
          </w:tcPr>
          <w:p w:rsidR="00E60AC3" w:rsidRPr="00BA529D" w:rsidRDefault="00E60AC3" w:rsidP="00E60AC3">
            <w:pPr>
              <w:pStyle w:val="NoSpacing"/>
              <w:jc w:val="center"/>
            </w:pPr>
            <w:r w:rsidRPr="00BA529D">
              <w:t>14.7</w:t>
            </w:r>
          </w:p>
        </w:tc>
        <w:tc>
          <w:tcPr>
            <w:tcW w:w="977" w:type="dxa"/>
            <w:tcBorders>
              <w:left w:val="nil"/>
              <w:right w:val="single" w:sz="4" w:space="0" w:color="auto"/>
            </w:tcBorders>
            <w:vAlign w:val="bottom"/>
          </w:tcPr>
          <w:p w:rsidR="00E60AC3" w:rsidRPr="00BA529D" w:rsidRDefault="00E60AC3" w:rsidP="00E60AC3">
            <w:pPr>
              <w:pStyle w:val="NoSpacing"/>
              <w:jc w:val="center"/>
            </w:pPr>
            <w:r w:rsidRPr="00BA529D">
              <w:t>618</w:t>
            </w:r>
          </w:p>
        </w:tc>
        <w:tc>
          <w:tcPr>
            <w:tcW w:w="977" w:type="dxa"/>
            <w:tcBorders>
              <w:left w:val="nil"/>
              <w:right w:val="single" w:sz="4" w:space="0" w:color="auto"/>
            </w:tcBorders>
            <w:vAlign w:val="bottom"/>
          </w:tcPr>
          <w:p w:rsidR="00E60AC3" w:rsidRDefault="00E60AC3" w:rsidP="00E60AC3">
            <w:pPr>
              <w:pStyle w:val="NoSpacing"/>
              <w:jc w:val="center"/>
            </w:pPr>
            <w:r>
              <w:t>23.5</w:t>
            </w:r>
          </w:p>
        </w:tc>
      </w:tr>
      <w:tr w:rsidR="00E60AC3" w:rsidTr="000043CB">
        <w:trPr>
          <w:trHeight w:val="300"/>
        </w:trPr>
        <w:tc>
          <w:tcPr>
            <w:tcW w:w="994" w:type="dxa"/>
            <w:tcBorders>
              <w:top w:val="nil"/>
              <w:left w:val="single" w:sz="4" w:space="0" w:color="auto"/>
              <w:bottom w:val="nil"/>
              <w:right w:val="single" w:sz="4" w:space="0" w:color="auto"/>
            </w:tcBorders>
            <w:shd w:val="clear" w:color="auto" w:fill="auto"/>
            <w:noWrap/>
            <w:vAlign w:val="bottom"/>
            <w:hideMark/>
          </w:tcPr>
          <w:p w:rsidR="00E60AC3" w:rsidRDefault="00E60AC3" w:rsidP="00E60AC3">
            <w:pPr>
              <w:pStyle w:val="NoSpacing"/>
              <w:jc w:val="center"/>
            </w:pPr>
            <w:r>
              <w:t>2009</w:t>
            </w:r>
          </w:p>
        </w:tc>
        <w:tc>
          <w:tcPr>
            <w:tcW w:w="976" w:type="dxa"/>
            <w:tcBorders>
              <w:top w:val="nil"/>
              <w:left w:val="nil"/>
              <w:bottom w:val="nil"/>
              <w:right w:val="nil"/>
            </w:tcBorders>
            <w:shd w:val="clear" w:color="auto" w:fill="auto"/>
            <w:noWrap/>
            <w:vAlign w:val="bottom"/>
            <w:hideMark/>
          </w:tcPr>
          <w:p w:rsidR="00E60AC3" w:rsidRPr="00BA529D" w:rsidRDefault="00E60AC3" w:rsidP="00E60AC3">
            <w:pPr>
              <w:pStyle w:val="NoSpacing"/>
              <w:jc w:val="center"/>
            </w:pPr>
            <w:r w:rsidRPr="00BA529D">
              <w:t>3745</w:t>
            </w:r>
          </w:p>
        </w:tc>
        <w:tc>
          <w:tcPr>
            <w:tcW w:w="977" w:type="dxa"/>
            <w:tcBorders>
              <w:top w:val="nil"/>
              <w:left w:val="nil"/>
              <w:bottom w:val="nil"/>
              <w:right w:val="single" w:sz="4" w:space="0" w:color="auto"/>
            </w:tcBorders>
            <w:shd w:val="clear" w:color="auto" w:fill="auto"/>
            <w:noWrap/>
            <w:vAlign w:val="bottom"/>
            <w:hideMark/>
          </w:tcPr>
          <w:p w:rsidR="00E60AC3" w:rsidRPr="00BA529D" w:rsidRDefault="00E60AC3" w:rsidP="00E60AC3">
            <w:pPr>
              <w:pStyle w:val="NoSpacing"/>
              <w:jc w:val="center"/>
            </w:pPr>
            <w:r w:rsidRPr="00BA529D">
              <w:t>7.7</w:t>
            </w:r>
          </w:p>
        </w:tc>
        <w:tc>
          <w:tcPr>
            <w:tcW w:w="977" w:type="dxa"/>
            <w:tcBorders>
              <w:top w:val="nil"/>
              <w:left w:val="nil"/>
              <w:bottom w:val="nil"/>
              <w:right w:val="nil"/>
            </w:tcBorders>
            <w:shd w:val="clear" w:color="auto" w:fill="auto"/>
            <w:noWrap/>
            <w:vAlign w:val="bottom"/>
            <w:hideMark/>
          </w:tcPr>
          <w:p w:rsidR="00E60AC3" w:rsidRPr="00BA529D" w:rsidRDefault="00E60AC3" w:rsidP="00E60AC3">
            <w:pPr>
              <w:pStyle w:val="NoSpacing"/>
              <w:jc w:val="center"/>
            </w:pPr>
            <w:r w:rsidRPr="00BA529D">
              <w:t>1808</w:t>
            </w:r>
          </w:p>
        </w:tc>
        <w:tc>
          <w:tcPr>
            <w:tcW w:w="977" w:type="dxa"/>
            <w:tcBorders>
              <w:top w:val="nil"/>
              <w:left w:val="nil"/>
              <w:bottom w:val="nil"/>
              <w:right w:val="single" w:sz="4" w:space="0" w:color="auto"/>
            </w:tcBorders>
            <w:shd w:val="clear" w:color="auto" w:fill="auto"/>
            <w:noWrap/>
            <w:vAlign w:val="bottom"/>
            <w:hideMark/>
          </w:tcPr>
          <w:p w:rsidR="00E60AC3" w:rsidRPr="00BA529D" w:rsidRDefault="00E60AC3" w:rsidP="00E60AC3">
            <w:pPr>
              <w:pStyle w:val="NoSpacing"/>
              <w:jc w:val="center"/>
            </w:pPr>
            <w:r w:rsidRPr="00BA529D">
              <w:t>8.7</w:t>
            </w:r>
          </w:p>
        </w:tc>
        <w:tc>
          <w:tcPr>
            <w:tcW w:w="976" w:type="dxa"/>
            <w:tcBorders>
              <w:left w:val="nil"/>
              <w:right w:val="single" w:sz="4" w:space="0" w:color="auto"/>
            </w:tcBorders>
            <w:vAlign w:val="bottom"/>
          </w:tcPr>
          <w:p w:rsidR="00E60AC3" w:rsidRPr="00BA529D" w:rsidRDefault="00E60AC3" w:rsidP="00E60AC3">
            <w:pPr>
              <w:pStyle w:val="NoSpacing"/>
              <w:jc w:val="center"/>
            </w:pPr>
            <w:r w:rsidRPr="00BA529D">
              <w:t>420</w:t>
            </w:r>
          </w:p>
        </w:tc>
        <w:tc>
          <w:tcPr>
            <w:tcW w:w="977" w:type="dxa"/>
            <w:tcBorders>
              <w:left w:val="nil"/>
              <w:right w:val="single" w:sz="4" w:space="0" w:color="auto"/>
            </w:tcBorders>
            <w:vAlign w:val="bottom"/>
          </w:tcPr>
          <w:p w:rsidR="00E60AC3" w:rsidRPr="00BA529D" w:rsidRDefault="00E60AC3" w:rsidP="00E60AC3">
            <w:pPr>
              <w:pStyle w:val="NoSpacing"/>
              <w:jc w:val="center"/>
            </w:pPr>
            <w:r w:rsidRPr="00BA529D">
              <w:t>18.5</w:t>
            </w:r>
          </w:p>
        </w:tc>
        <w:tc>
          <w:tcPr>
            <w:tcW w:w="977" w:type="dxa"/>
            <w:tcBorders>
              <w:left w:val="nil"/>
              <w:right w:val="single" w:sz="4" w:space="0" w:color="auto"/>
            </w:tcBorders>
            <w:vAlign w:val="bottom"/>
          </w:tcPr>
          <w:p w:rsidR="00E60AC3" w:rsidRPr="00BA529D" w:rsidRDefault="00E60AC3" w:rsidP="00E60AC3">
            <w:pPr>
              <w:pStyle w:val="NoSpacing"/>
              <w:jc w:val="center"/>
            </w:pPr>
            <w:r w:rsidRPr="00BA529D">
              <w:t>76</w:t>
            </w:r>
          </w:p>
        </w:tc>
        <w:tc>
          <w:tcPr>
            <w:tcW w:w="977" w:type="dxa"/>
            <w:tcBorders>
              <w:left w:val="nil"/>
              <w:right w:val="single" w:sz="4" w:space="0" w:color="auto"/>
            </w:tcBorders>
            <w:vAlign w:val="bottom"/>
          </w:tcPr>
          <w:p w:rsidR="00E60AC3" w:rsidRDefault="00E60AC3" w:rsidP="00E60AC3">
            <w:pPr>
              <w:pStyle w:val="NoSpacing"/>
              <w:jc w:val="center"/>
            </w:pPr>
            <w:r>
              <w:t>36.8</w:t>
            </w:r>
          </w:p>
        </w:tc>
      </w:tr>
      <w:tr w:rsidR="00E60AC3" w:rsidTr="000043CB">
        <w:trPr>
          <w:trHeight w:val="300"/>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rsidR="00E60AC3" w:rsidRDefault="00E60AC3" w:rsidP="00E60AC3">
            <w:pPr>
              <w:pStyle w:val="NoSpacing"/>
              <w:jc w:val="center"/>
            </w:pPr>
            <w:r>
              <w:t>2010</w:t>
            </w:r>
          </w:p>
        </w:tc>
        <w:tc>
          <w:tcPr>
            <w:tcW w:w="976" w:type="dxa"/>
            <w:tcBorders>
              <w:top w:val="nil"/>
              <w:left w:val="nil"/>
              <w:bottom w:val="single" w:sz="4" w:space="0" w:color="auto"/>
              <w:right w:val="nil"/>
            </w:tcBorders>
            <w:shd w:val="clear" w:color="auto" w:fill="auto"/>
            <w:noWrap/>
            <w:vAlign w:val="bottom"/>
            <w:hideMark/>
          </w:tcPr>
          <w:p w:rsidR="00E60AC3" w:rsidRPr="00BA529D" w:rsidRDefault="00E60AC3" w:rsidP="00E60AC3">
            <w:pPr>
              <w:pStyle w:val="NoSpacing"/>
              <w:jc w:val="center"/>
            </w:pPr>
            <w:r w:rsidRPr="00BA529D">
              <w:t>4430</w:t>
            </w:r>
          </w:p>
        </w:tc>
        <w:tc>
          <w:tcPr>
            <w:tcW w:w="977" w:type="dxa"/>
            <w:tcBorders>
              <w:top w:val="nil"/>
              <w:left w:val="nil"/>
              <w:bottom w:val="single" w:sz="4" w:space="0" w:color="auto"/>
              <w:right w:val="single" w:sz="4" w:space="0" w:color="auto"/>
            </w:tcBorders>
            <w:shd w:val="clear" w:color="auto" w:fill="auto"/>
            <w:noWrap/>
            <w:vAlign w:val="bottom"/>
            <w:hideMark/>
          </w:tcPr>
          <w:p w:rsidR="00E60AC3" w:rsidRPr="00BA529D" w:rsidRDefault="00E60AC3" w:rsidP="00E60AC3">
            <w:pPr>
              <w:pStyle w:val="NoSpacing"/>
              <w:jc w:val="center"/>
            </w:pPr>
            <w:r w:rsidRPr="00BA529D">
              <w:t>6.5</w:t>
            </w:r>
          </w:p>
        </w:tc>
        <w:tc>
          <w:tcPr>
            <w:tcW w:w="977" w:type="dxa"/>
            <w:tcBorders>
              <w:top w:val="nil"/>
              <w:left w:val="nil"/>
              <w:bottom w:val="single" w:sz="4" w:space="0" w:color="auto"/>
              <w:right w:val="nil"/>
            </w:tcBorders>
            <w:shd w:val="clear" w:color="auto" w:fill="auto"/>
            <w:noWrap/>
            <w:vAlign w:val="bottom"/>
            <w:hideMark/>
          </w:tcPr>
          <w:p w:rsidR="00E60AC3" w:rsidRPr="00BA529D" w:rsidRDefault="00E60AC3" w:rsidP="00E60AC3">
            <w:pPr>
              <w:pStyle w:val="NoSpacing"/>
              <w:jc w:val="center"/>
            </w:pPr>
            <w:r w:rsidRPr="00BA529D">
              <w:t>1754</w:t>
            </w:r>
          </w:p>
        </w:tc>
        <w:tc>
          <w:tcPr>
            <w:tcW w:w="977" w:type="dxa"/>
            <w:tcBorders>
              <w:top w:val="nil"/>
              <w:left w:val="nil"/>
              <w:bottom w:val="single" w:sz="4" w:space="0" w:color="auto"/>
              <w:right w:val="single" w:sz="4" w:space="0" w:color="auto"/>
            </w:tcBorders>
            <w:shd w:val="clear" w:color="auto" w:fill="auto"/>
            <w:noWrap/>
            <w:vAlign w:val="bottom"/>
            <w:hideMark/>
          </w:tcPr>
          <w:p w:rsidR="00E60AC3" w:rsidRPr="00BA529D" w:rsidRDefault="00E60AC3" w:rsidP="00E60AC3">
            <w:pPr>
              <w:pStyle w:val="NoSpacing"/>
              <w:jc w:val="center"/>
            </w:pPr>
            <w:r w:rsidRPr="00BA529D">
              <w:t>9.0</w:t>
            </w:r>
          </w:p>
        </w:tc>
        <w:tc>
          <w:tcPr>
            <w:tcW w:w="976" w:type="dxa"/>
            <w:tcBorders>
              <w:left w:val="nil"/>
              <w:bottom w:val="single" w:sz="4" w:space="0" w:color="auto"/>
              <w:right w:val="single" w:sz="4" w:space="0" w:color="auto"/>
            </w:tcBorders>
            <w:vAlign w:val="bottom"/>
          </w:tcPr>
          <w:p w:rsidR="00E60AC3" w:rsidRPr="00BA529D" w:rsidRDefault="00E60AC3" w:rsidP="00E60AC3">
            <w:pPr>
              <w:pStyle w:val="NoSpacing"/>
              <w:jc w:val="center"/>
            </w:pPr>
            <w:r w:rsidRPr="00BA529D">
              <w:t>340</w:t>
            </w:r>
          </w:p>
        </w:tc>
        <w:tc>
          <w:tcPr>
            <w:tcW w:w="977" w:type="dxa"/>
            <w:tcBorders>
              <w:left w:val="nil"/>
              <w:bottom w:val="single" w:sz="4" w:space="0" w:color="auto"/>
              <w:right w:val="single" w:sz="4" w:space="0" w:color="auto"/>
            </w:tcBorders>
            <w:vAlign w:val="bottom"/>
          </w:tcPr>
          <w:p w:rsidR="00E60AC3" w:rsidRPr="00BA529D" w:rsidRDefault="00E60AC3" w:rsidP="00E60AC3">
            <w:pPr>
              <w:pStyle w:val="NoSpacing"/>
              <w:jc w:val="center"/>
            </w:pPr>
            <w:r w:rsidRPr="00BA529D">
              <w:t>22.6</w:t>
            </w:r>
          </w:p>
        </w:tc>
        <w:tc>
          <w:tcPr>
            <w:tcW w:w="977" w:type="dxa"/>
            <w:tcBorders>
              <w:left w:val="nil"/>
              <w:bottom w:val="single" w:sz="4" w:space="0" w:color="auto"/>
              <w:right w:val="single" w:sz="4" w:space="0" w:color="auto"/>
            </w:tcBorders>
            <w:vAlign w:val="bottom"/>
          </w:tcPr>
          <w:p w:rsidR="00E60AC3" w:rsidRPr="00BA529D" w:rsidRDefault="00E60AC3" w:rsidP="00E60AC3">
            <w:pPr>
              <w:pStyle w:val="NoSpacing"/>
              <w:jc w:val="center"/>
            </w:pPr>
            <w:r w:rsidRPr="00BA529D">
              <w:t>124</w:t>
            </w:r>
          </w:p>
        </w:tc>
        <w:tc>
          <w:tcPr>
            <w:tcW w:w="977" w:type="dxa"/>
            <w:tcBorders>
              <w:left w:val="nil"/>
              <w:bottom w:val="single" w:sz="4" w:space="0" w:color="auto"/>
              <w:right w:val="single" w:sz="4" w:space="0" w:color="auto"/>
            </w:tcBorders>
            <w:vAlign w:val="bottom"/>
          </w:tcPr>
          <w:p w:rsidR="00E60AC3" w:rsidRDefault="00E60AC3" w:rsidP="00E60AC3">
            <w:pPr>
              <w:pStyle w:val="NoSpacing"/>
              <w:jc w:val="center"/>
            </w:pPr>
            <w:r>
              <w:t>33.4</w:t>
            </w:r>
          </w:p>
        </w:tc>
      </w:tr>
    </w:tbl>
    <w:p w:rsidR="006A7B45" w:rsidRPr="006A7B45" w:rsidRDefault="006A7B45" w:rsidP="006A7B45"/>
    <w:p w:rsidR="00E81BC6" w:rsidRDefault="00E81BC6" w:rsidP="00E81BC6">
      <w:pPr>
        <w:pStyle w:val="Caption"/>
      </w:pPr>
      <w:proofErr w:type="gramStart"/>
      <w:r>
        <w:t xml:space="preserve">Table </w:t>
      </w:r>
      <w:fldSimple w:instr=" SEQ Table \* ARABIC ">
        <w:r w:rsidR="00E937E6">
          <w:rPr>
            <w:noProof/>
          </w:rPr>
          <w:t>2</w:t>
        </w:r>
      </w:fldSimple>
      <w:r>
        <w:t xml:space="preserve">: Number of </w:t>
      </w:r>
      <w:r w:rsidR="00136367">
        <w:t xml:space="preserve">adult and immature penguins </w:t>
      </w:r>
      <w:r>
        <w:t>moul</w:t>
      </w:r>
      <w:r w:rsidR="00136367">
        <w:t>ting</w:t>
      </w:r>
      <w:r>
        <w:t xml:space="preserve"> at Dyer Island</w:t>
      </w:r>
      <w:r w:rsidR="00100379">
        <w:t xml:space="preserve"> (provided by R. Crawford).</w:t>
      </w:r>
      <w:proofErr w:type="gramEnd"/>
    </w:p>
    <w:tbl>
      <w:tblPr>
        <w:tblStyle w:val="TableGrid"/>
        <w:tblW w:w="0" w:type="auto"/>
        <w:tblInd w:w="1809" w:type="dxa"/>
        <w:tblLook w:val="04A0"/>
      </w:tblPr>
      <w:tblGrid>
        <w:gridCol w:w="1327"/>
        <w:gridCol w:w="1786"/>
        <w:gridCol w:w="1786"/>
      </w:tblGrid>
      <w:tr w:rsidR="00136367" w:rsidTr="00A156C6">
        <w:tc>
          <w:tcPr>
            <w:tcW w:w="1327" w:type="dxa"/>
            <w:tcBorders>
              <w:bottom w:val="single" w:sz="4" w:space="0" w:color="000000" w:themeColor="text1"/>
            </w:tcBorders>
          </w:tcPr>
          <w:p w:rsidR="00136367" w:rsidRPr="00BA529D" w:rsidRDefault="00136367" w:rsidP="00136367">
            <w:pPr>
              <w:jc w:val="center"/>
              <w:rPr>
                <w:b/>
              </w:rPr>
            </w:pPr>
            <w:r w:rsidRPr="00BA529D">
              <w:rPr>
                <w:b/>
              </w:rPr>
              <w:t>Year</w:t>
            </w:r>
          </w:p>
        </w:tc>
        <w:tc>
          <w:tcPr>
            <w:tcW w:w="1786" w:type="dxa"/>
            <w:tcBorders>
              <w:bottom w:val="single" w:sz="4" w:space="0" w:color="000000" w:themeColor="text1"/>
              <w:right w:val="nil"/>
            </w:tcBorders>
          </w:tcPr>
          <w:p w:rsidR="00136367" w:rsidRPr="00BA529D" w:rsidRDefault="00136367" w:rsidP="00136367">
            <w:pPr>
              <w:jc w:val="center"/>
              <w:rPr>
                <w:b/>
              </w:rPr>
            </w:pPr>
            <w:r w:rsidRPr="00BA529D">
              <w:rPr>
                <w:b/>
              </w:rPr>
              <w:t>Adults</w:t>
            </w:r>
          </w:p>
        </w:tc>
        <w:tc>
          <w:tcPr>
            <w:tcW w:w="1786" w:type="dxa"/>
            <w:tcBorders>
              <w:left w:val="nil"/>
              <w:bottom w:val="single" w:sz="4" w:space="0" w:color="000000" w:themeColor="text1"/>
            </w:tcBorders>
          </w:tcPr>
          <w:p w:rsidR="00136367" w:rsidRPr="00BA529D" w:rsidRDefault="00136367" w:rsidP="00136367">
            <w:pPr>
              <w:jc w:val="center"/>
              <w:rPr>
                <w:b/>
              </w:rPr>
            </w:pPr>
            <w:r w:rsidRPr="00BA529D">
              <w:rPr>
                <w:b/>
              </w:rPr>
              <w:t>Immatures</w:t>
            </w:r>
          </w:p>
        </w:tc>
      </w:tr>
      <w:tr w:rsidR="00136367" w:rsidTr="00A156C6">
        <w:tc>
          <w:tcPr>
            <w:tcW w:w="1327" w:type="dxa"/>
            <w:tcBorders>
              <w:bottom w:val="nil"/>
            </w:tcBorders>
            <w:vAlign w:val="bottom"/>
          </w:tcPr>
          <w:p w:rsidR="00136367" w:rsidRPr="00497AEA" w:rsidRDefault="00136367" w:rsidP="00136367">
            <w:pPr>
              <w:pStyle w:val="NoSpacing"/>
              <w:jc w:val="center"/>
              <w:rPr>
                <w:lang w:val="en-ZA" w:eastAsia="en-ZA"/>
              </w:rPr>
            </w:pPr>
            <w:r w:rsidRPr="00497AEA">
              <w:rPr>
                <w:lang w:val="en-ZA" w:eastAsia="en-ZA"/>
              </w:rPr>
              <w:t>2000</w:t>
            </w:r>
          </w:p>
        </w:tc>
        <w:tc>
          <w:tcPr>
            <w:tcW w:w="1786" w:type="dxa"/>
            <w:tcBorders>
              <w:bottom w:val="nil"/>
              <w:right w:val="nil"/>
            </w:tcBorders>
            <w:vAlign w:val="bottom"/>
          </w:tcPr>
          <w:p w:rsidR="00136367" w:rsidRPr="00BA529D" w:rsidRDefault="00136367" w:rsidP="00136367">
            <w:pPr>
              <w:jc w:val="center"/>
              <w:rPr>
                <w:rFonts w:ascii="Calibri" w:hAnsi="Calibri"/>
                <w:color w:val="000000"/>
              </w:rPr>
            </w:pPr>
            <w:r w:rsidRPr="00BA529D">
              <w:rPr>
                <w:rFonts w:ascii="Calibri" w:hAnsi="Calibri"/>
                <w:color w:val="000000"/>
              </w:rPr>
              <w:t>4578</w:t>
            </w:r>
          </w:p>
        </w:tc>
        <w:tc>
          <w:tcPr>
            <w:tcW w:w="1786" w:type="dxa"/>
            <w:tcBorders>
              <w:left w:val="nil"/>
              <w:bottom w:val="nil"/>
            </w:tcBorders>
            <w:vAlign w:val="bottom"/>
          </w:tcPr>
          <w:p w:rsidR="00136367" w:rsidRPr="00BA529D" w:rsidRDefault="00136367" w:rsidP="00136367">
            <w:pPr>
              <w:jc w:val="center"/>
              <w:rPr>
                <w:rFonts w:ascii="Calibri" w:hAnsi="Calibri"/>
                <w:color w:val="000000"/>
              </w:rPr>
            </w:pPr>
            <w:r w:rsidRPr="00BA529D">
              <w:rPr>
                <w:rFonts w:ascii="Calibri" w:hAnsi="Calibri"/>
                <w:color w:val="000000"/>
              </w:rPr>
              <w:t>266</w:t>
            </w:r>
          </w:p>
        </w:tc>
      </w:tr>
      <w:tr w:rsidR="00136367" w:rsidTr="00A156C6">
        <w:tc>
          <w:tcPr>
            <w:tcW w:w="1327" w:type="dxa"/>
            <w:tcBorders>
              <w:top w:val="nil"/>
              <w:bottom w:val="nil"/>
            </w:tcBorders>
            <w:vAlign w:val="bottom"/>
          </w:tcPr>
          <w:p w:rsidR="00136367" w:rsidRPr="00497AEA" w:rsidRDefault="00136367" w:rsidP="00136367">
            <w:pPr>
              <w:pStyle w:val="NoSpacing"/>
              <w:jc w:val="center"/>
              <w:rPr>
                <w:lang w:val="en-ZA" w:eastAsia="en-ZA"/>
              </w:rPr>
            </w:pPr>
            <w:r w:rsidRPr="00497AEA">
              <w:rPr>
                <w:lang w:val="en-ZA" w:eastAsia="en-ZA"/>
              </w:rPr>
              <w:t>2001</w:t>
            </w:r>
          </w:p>
        </w:tc>
        <w:tc>
          <w:tcPr>
            <w:tcW w:w="1786" w:type="dxa"/>
            <w:tcBorders>
              <w:top w:val="nil"/>
              <w:bottom w:val="nil"/>
              <w:right w:val="nil"/>
            </w:tcBorders>
            <w:vAlign w:val="bottom"/>
          </w:tcPr>
          <w:p w:rsidR="00136367" w:rsidRPr="00BA529D" w:rsidRDefault="00136367" w:rsidP="00136367">
            <w:pPr>
              <w:jc w:val="center"/>
              <w:rPr>
                <w:rFonts w:ascii="Calibri" w:hAnsi="Calibri"/>
                <w:color w:val="000000"/>
              </w:rPr>
            </w:pPr>
          </w:p>
        </w:tc>
        <w:tc>
          <w:tcPr>
            <w:tcW w:w="1786" w:type="dxa"/>
            <w:tcBorders>
              <w:top w:val="nil"/>
              <w:left w:val="nil"/>
              <w:bottom w:val="nil"/>
            </w:tcBorders>
            <w:vAlign w:val="bottom"/>
          </w:tcPr>
          <w:p w:rsidR="00136367" w:rsidRPr="00BA529D" w:rsidRDefault="00136367" w:rsidP="00136367">
            <w:pPr>
              <w:jc w:val="center"/>
              <w:rPr>
                <w:rFonts w:ascii="Calibri" w:hAnsi="Calibri"/>
                <w:color w:val="000000"/>
              </w:rPr>
            </w:pPr>
          </w:p>
        </w:tc>
      </w:tr>
      <w:tr w:rsidR="00136367" w:rsidTr="00A156C6">
        <w:tc>
          <w:tcPr>
            <w:tcW w:w="1327" w:type="dxa"/>
            <w:tcBorders>
              <w:top w:val="nil"/>
              <w:bottom w:val="nil"/>
            </w:tcBorders>
            <w:vAlign w:val="bottom"/>
          </w:tcPr>
          <w:p w:rsidR="00136367" w:rsidRPr="00497AEA" w:rsidRDefault="00136367" w:rsidP="00136367">
            <w:pPr>
              <w:pStyle w:val="NoSpacing"/>
              <w:jc w:val="center"/>
              <w:rPr>
                <w:lang w:val="en-ZA" w:eastAsia="en-ZA"/>
              </w:rPr>
            </w:pPr>
            <w:r w:rsidRPr="00497AEA">
              <w:rPr>
                <w:lang w:val="en-ZA" w:eastAsia="en-ZA"/>
              </w:rPr>
              <w:t>2002</w:t>
            </w:r>
          </w:p>
        </w:tc>
        <w:tc>
          <w:tcPr>
            <w:tcW w:w="1786" w:type="dxa"/>
            <w:tcBorders>
              <w:top w:val="nil"/>
              <w:bottom w:val="nil"/>
              <w:right w:val="nil"/>
            </w:tcBorders>
            <w:vAlign w:val="bottom"/>
          </w:tcPr>
          <w:p w:rsidR="00136367" w:rsidRPr="00BA529D" w:rsidRDefault="00136367" w:rsidP="00136367">
            <w:pPr>
              <w:jc w:val="center"/>
              <w:rPr>
                <w:rFonts w:ascii="Calibri" w:hAnsi="Calibri"/>
                <w:color w:val="000000"/>
              </w:rPr>
            </w:pPr>
            <w:r w:rsidRPr="00BA529D">
              <w:rPr>
                <w:rFonts w:ascii="Calibri" w:hAnsi="Calibri"/>
                <w:color w:val="000000"/>
              </w:rPr>
              <w:t>4216</w:t>
            </w:r>
          </w:p>
        </w:tc>
        <w:tc>
          <w:tcPr>
            <w:tcW w:w="1786" w:type="dxa"/>
            <w:tcBorders>
              <w:top w:val="nil"/>
              <w:left w:val="nil"/>
              <w:bottom w:val="nil"/>
            </w:tcBorders>
            <w:vAlign w:val="bottom"/>
          </w:tcPr>
          <w:p w:rsidR="00136367" w:rsidRPr="00BA529D" w:rsidRDefault="00136367" w:rsidP="00136367">
            <w:pPr>
              <w:jc w:val="center"/>
              <w:rPr>
                <w:rFonts w:ascii="Calibri" w:hAnsi="Calibri"/>
                <w:color w:val="000000"/>
              </w:rPr>
            </w:pPr>
            <w:r w:rsidRPr="00BA529D">
              <w:rPr>
                <w:rFonts w:ascii="Calibri" w:hAnsi="Calibri"/>
                <w:color w:val="000000"/>
              </w:rPr>
              <w:t>407</w:t>
            </w:r>
          </w:p>
        </w:tc>
      </w:tr>
      <w:tr w:rsidR="00136367" w:rsidTr="00A156C6">
        <w:tc>
          <w:tcPr>
            <w:tcW w:w="1327" w:type="dxa"/>
            <w:tcBorders>
              <w:top w:val="nil"/>
              <w:bottom w:val="nil"/>
            </w:tcBorders>
            <w:vAlign w:val="bottom"/>
          </w:tcPr>
          <w:p w:rsidR="00136367" w:rsidRPr="00497AEA" w:rsidRDefault="00136367" w:rsidP="00136367">
            <w:pPr>
              <w:pStyle w:val="NoSpacing"/>
              <w:jc w:val="center"/>
              <w:rPr>
                <w:lang w:val="en-ZA" w:eastAsia="en-ZA"/>
              </w:rPr>
            </w:pPr>
            <w:r w:rsidRPr="00497AEA">
              <w:rPr>
                <w:lang w:val="en-ZA" w:eastAsia="en-ZA"/>
              </w:rPr>
              <w:t>2003</w:t>
            </w:r>
          </w:p>
        </w:tc>
        <w:tc>
          <w:tcPr>
            <w:tcW w:w="1786" w:type="dxa"/>
            <w:tcBorders>
              <w:top w:val="nil"/>
              <w:bottom w:val="nil"/>
              <w:right w:val="nil"/>
            </w:tcBorders>
            <w:vAlign w:val="bottom"/>
          </w:tcPr>
          <w:p w:rsidR="00136367" w:rsidRPr="00BA529D" w:rsidRDefault="00136367" w:rsidP="00136367">
            <w:pPr>
              <w:jc w:val="center"/>
              <w:rPr>
                <w:rFonts w:ascii="Calibri" w:hAnsi="Calibri"/>
                <w:color w:val="000000"/>
              </w:rPr>
            </w:pPr>
          </w:p>
        </w:tc>
        <w:tc>
          <w:tcPr>
            <w:tcW w:w="1786" w:type="dxa"/>
            <w:tcBorders>
              <w:top w:val="nil"/>
              <w:left w:val="nil"/>
              <w:bottom w:val="nil"/>
            </w:tcBorders>
            <w:vAlign w:val="bottom"/>
          </w:tcPr>
          <w:p w:rsidR="00136367" w:rsidRPr="00BA529D" w:rsidRDefault="00136367" w:rsidP="00136367">
            <w:pPr>
              <w:jc w:val="center"/>
              <w:rPr>
                <w:rFonts w:ascii="Calibri" w:hAnsi="Calibri"/>
                <w:color w:val="000000"/>
              </w:rPr>
            </w:pPr>
          </w:p>
        </w:tc>
      </w:tr>
      <w:tr w:rsidR="00136367" w:rsidTr="00A156C6">
        <w:tc>
          <w:tcPr>
            <w:tcW w:w="1327" w:type="dxa"/>
            <w:tcBorders>
              <w:top w:val="nil"/>
              <w:bottom w:val="nil"/>
            </w:tcBorders>
            <w:vAlign w:val="bottom"/>
          </w:tcPr>
          <w:p w:rsidR="00136367" w:rsidRPr="00497AEA" w:rsidRDefault="00136367" w:rsidP="00136367">
            <w:pPr>
              <w:pStyle w:val="NoSpacing"/>
              <w:jc w:val="center"/>
              <w:rPr>
                <w:lang w:val="en-ZA" w:eastAsia="en-ZA"/>
              </w:rPr>
            </w:pPr>
            <w:r w:rsidRPr="00497AEA">
              <w:rPr>
                <w:lang w:val="en-ZA" w:eastAsia="en-ZA"/>
              </w:rPr>
              <w:t>2004</w:t>
            </w:r>
          </w:p>
        </w:tc>
        <w:tc>
          <w:tcPr>
            <w:tcW w:w="1786" w:type="dxa"/>
            <w:tcBorders>
              <w:top w:val="nil"/>
              <w:bottom w:val="nil"/>
              <w:right w:val="nil"/>
            </w:tcBorders>
            <w:vAlign w:val="bottom"/>
          </w:tcPr>
          <w:p w:rsidR="00136367" w:rsidRPr="00BA529D" w:rsidRDefault="00136367" w:rsidP="00136367">
            <w:pPr>
              <w:jc w:val="center"/>
              <w:rPr>
                <w:rFonts w:ascii="Calibri" w:hAnsi="Calibri"/>
                <w:color w:val="000000"/>
              </w:rPr>
            </w:pPr>
            <w:r w:rsidRPr="00BA529D">
              <w:rPr>
                <w:rFonts w:ascii="Calibri" w:hAnsi="Calibri"/>
                <w:color w:val="000000"/>
              </w:rPr>
              <w:t>6176</w:t>
            </w:r>
          </w:p>
        </w:tc>
        <w:tc>
          <w:tcPr>
            <w:tcW w:w="1786" w:type="dxa"/>
            <w:tcBorders>
              <w:top w:val="nil"/>
              <w:left w:val="nil"/>
              <w:bottom w:val="nil"/>
            </w:tcBorders>
            <w:vAlign w:val="bottom"/>
          </w:tcPr>
          <w:p w:rsidR="00136367" w:rsidRPr="00BA529D" w:rsidRDefault="00136367" w:rsidP="00136367">
            <w:pPr>
              <w:jc w:val="center"/>
              <w:rPr>
                <w:rFonts w:ascii="Calibri" w:hAnsi="Calibri"/>
                <w:color w:val="000000"/>
              </w:rPr>
            </w:pPr>
            <w:r w:rsidRPr="00BA529D">
              <w:rPr>
                <w:rFonts w:ascii="Calibri" w:hAnsi="Calibri"/>
                <w:color w:val="000000"/>
              </w:rPr>
              <w:t>237</w:t>
            </w:r>
          </w:p>
        </w:tc>
      </w:tr>
      <w:tr w:rsidR="00136367" w:rsidTr="00A156C6">
        <w:tc>
          <w:tcPr>
            <w:tcW w:w="1327" w:type="dxa"/>
            <w:tcBorders>
              <w:top w:val="nil"/>
              <w:bottom w:val="nil"/>
            </w:tcBorders>
            <w:vAlign w:val="bottom"/>
          </w:tcPr>
          <w:p w:rsidR="00136367" w:rsidRPr="00497AEA" w:rsidRDefault="00136367" w:rsidP="00136367">
            <w:pPr>
              <w:pStyle w:val="NoSpacing"/>
              <w:jc w:val="center"/>
              <w:rPr>
                <w:lang w:val="en-ZA" w:eastAsia="en-ZA"/>
              </w:rPr>
            </w:pPr>
            <w:r w:rsidRPr="00497AEA">
              <w:rPr>
                <w:lang w:val="en-ZA" w:eastAsia="en-ZA"/>
              </w:rPr>
              <w:t>2005</w:t>
            </w:r>
          </w:p>
        </w:tc>
        <w:tc>
          <w:tcPr>
            <w:tcW w:w="1786" w:type="dxa"/>
            <w:tcBorders>
              <w:top w:val="nil"/>
              <w:bottom w:val="nil"/>
              <w:right w:val="nil"/>
            </w:tcBorders>
            <w:vAlign w:val="bottom"/>
          </w:tcPr>
          <w:p w:rsidR="00136367" w:rsidRPr="00BA529D" w:rsidRDefault="00136367" w:rsidP="00136367">
            <w:pPr>
              <w:jc w:val="center"/>
              <w:rPr>
                <w:rFonts w:ascii="Calibri" w:hAnsi="Calibri"/>
                <w:color w:val="000000"/>
              </w:rPr>
            </w:pPr>
          </w:p>
        </w:tc>
        <w:tc>
          <w:tcPr>
            <w:tcW w:w="1786" w:type="dxa"/>
            <w:tcBorders>
              <w:top w:val="nil"/>
              <w:left w:val="nil"/>
              <w:bottom w:val="nil"/>
            </w:tcBorders>
            <w:vAlign w:val="bottom"/>
          </w:tcPr>
          <w:p w:rsidR="00136367" w:rsidRPr="00BA529D" w:rsidRDefault="00136367" w:rsidP="00136367">
            <w:pPr>
              <w:jc w:val="center"/>
              <w:rPr>
                <w:rFonts w:ascii="Calibri" w:hAnsi="Calibri"/>
                <w:color w:val="000000"/>
              </w:rPr>
            </w:pPr>
          </w:p>
        </w:tc>
      </w:tr>
      <w:tr w:rsidR="00136367" w:rsidTr="00A156C6">
        <w:tc>
          <w:tcPr>
            <w:tcW w:w="1327" w:type="dxa"/>
            <w:tcBorders>
              <w:top w:val="nil"/>
              <w:bottom w:val="nil"/>
            </w:tcBorders>
            <w:vAlign w:val="bottom"/>
          </w:tcPr>
          <w:p w:rsidR="00136367" w:rsidRPr="00497AEA" w:rsidRDefault="00136367" w:rsidP="00136367">
            <w:pPr>
              <w:pStyle w:val="NoSpacing"/>
              <w:jc w:val="center"/>
              <w:rPr>
                <w:lang w:val="en-ZA" w:eastAsia="en-ZA"/>
              </w:rPr>
            </w:pPr>
            <w:r w:rsidRPr="00497AEA">
              <w:rPr>
                <w:lang w:val="en-ZA" w:eastAsia="en-ZA"/>
              </w:rPr>
              <w:t>2006</w:t>
            </w:r>
          </w:p>
        </w:tc>
        <w:tc>
          <w:tcPr>
            <w:tcW w:w="1786" w:type="dxa"/>
            <w:tcBorders>
              <w:top w:val="nil"/>
              <w:bottom w:val="nil"/>
              <w:right w:val="nil"/>
            </w:tcBorders>
            <w:vAlign w:val="bottom"/>
          </w:tcPr>
          <w:p w:rsidR="00136367" w:rsidRPr="00BA529D" w:rsidRDefault="00136367" w:rsidP="00136367">
            <w:pPr>
              <w:jc w:val="center"/>
              <w:rPr>
                <w:rFonts w:ascii="Calibri" w:hAnsi="Calibri"/>
                <w:color w:val="000000"/>
              </w:rPr>
            </w:pPr>
            <w:r w:rsidRPr="00BA529D">
              <w:rPr>
                <w:rFonts w:ascii="Calibri" w:hAnsi="Calibri"/>
                <w:color w:val="000000"/>
              </w:rPr>
              <w:t>3348</w:t>
            </w:r>
          </w:p>
        </w:tc>
        <w:tc>
          <w:tcPr>
            <w:tcW w:w="1786" w:type="dxa"/>
            <w:tcBorders>
              <w:top w:val="nil"/>
              <w:left w:val="nil"/>
              <w:bottom w:val="nil"/>
            </w:tcBorders>
            <w:vAlign w:val="bottom"/>
          </w:tcPr>
          <w:p w:rsidR="00136367" w:rsidRPr="00BA529D" w:rsidRDefault="00136367" w:rsidP="00136367">
            <w:pPr>
              <w:jc w:val="center"/>
              <w:rPr>
                <w:rFonts w:ascii="Calibri" w:hAnsi="Calibri"/>
                <w:color w:val="000000"/>
              </w:rPr>
            </w:pPr>
            <w:r w:rsidRPr="00BA529D">
              <w:rPr>
                <w:rFonts w:ascii="Calibri" w:hAnsi="Calibri"/>
                <w:color w:val="000000"/>
              </w:rPr>
              <w:t>161</w:t>
            </w:r>
          </w:p>
        </w:tc>
      </w:tr>
      <w:tr w:rsidR="00136367" w:rsidTr="00A156C6">
        <w:tc>
          <w:tcPr>
            <w:tcW w:w="1327" w:type="dxa"/>
            <w:tcBorders>
              <w:top w:val="nil"/>
            </w:tcBorders>
            <w:vAlign w:val="bottom"/>
          </w:tcPr>
          <w:p w:rsidR="00136367" w:rsidRPr="00497AEA" w:rsidRDefault="00136367" w:rsidP="00136367">
            <w:pPr>
              <w:pStyle w:val="NoSpacing"/>
              <w:jc w:val="center"/>
              <w:rPr>
                <w:lang w:val="en-ZA" w:eastAsia="en-ZA"/>
              </w:rPr>
            </w:pPr>
            <w:r w:rsidRPr="00497AEA">
              <w:rPr>
                <w:lang w:val="en-ZA" w:eastAsia="en-ZA"/>
              </w:rPr>
              <w:t>2007</w:t>
            </w:r>
          </w:p>
        </w:tc>
        <w:tc>
          <w:tcPr>
            <w:tcW w:w="1786" w:type="dxa"/>
            <w:tcBorders>
              <w:top w:val="nil"/>
              <w:right w:val="nil"/>
            </w:tcBorders>
            <w:vAlign w:val="bottom"/>
          </w:tcPr>
          <w:p w:rsidR="00136367" w:rsidRPr="00BA529D" w:rsidRDefault="00136367" w:rsidP="00136367">
            <w:pPr>
              <w:jc w:val="center"/>
              <w:rPr>
                <w:rFonts w:ascii="Calibri" w:hAnsi="Calibri"/>
                <w:color w:val="000000"/>
              </w:rPr>
            </w:pPr>
            <w:r w:rsidRPr="00BA529D">
              <w:rPr>
                <w:rFonts w:ascii="Calibri" w:hAnsi="Calibri"/>
                <w:color w:val="000000"/>
              </w:rPr>
              <w:t>2944</w:t>
            </w:r>
          </w:p>
        </w:tc>
        <w:tc>
          <w:tcPr>
            <w:tcW w:w="1786" w:type="dxa"/>
            <w:tcBorders>
              <w:top w:val="nil"/>
              <w:left w:val="nil"/>
            </w:tcBorders>
            <w:vAlign w:val="bottom"/>
          </w:tcPr>
          <w:p w:rsidR="00136367" w:rsidRPr="00BA529D" w:rsidRDefault="00136367" w:rsidP="00136367">
            <w:pPr>
              <w:jc w:val="center"/>
              <w:rPr>
                <w:rFonts w:ascii="Calibri" w:hAnsi="Calibri"/>
                <w:color w:val="000000"/>
              </w:rPr>
            </w:pPr>
            <w:r w:rsidRPr="00BA529D">
              <w:rPr>
                <w:rFonts w:ascii="Calibri" w:hAnsi="Calibri"/>
                <w:color w:val="000000"/>
              </w:rPr>
              <w:t>178</w:t>
            </w:r>
          </w:p>
        </w:tc>
      </w:tr>
    </w:tbl>
    <w:p w:rsidR="00136367" w:rsidRDefault="00136367">
      <w:pPr>
        <w:jc w:val="left"/>
        <w:rPr>
          <w:bCs/>
          <w:color w:val="000000" w:themeColor="text1"/>
          <w:szCs w:val="18"/>
        </w:rPr>
      </w:pPr>
      <w:r>
        <w:br w:type="page"/>
      </w:r>
    </w:p>
    <w:p w:rsidR="0095223C" w:rsidRPr="00EB15E0" w:rsidRDefault="0095223C" w:rsidP="0095223C">
      <w:pPr>
        <w:pStyle w:val="Caption"/>
        <w:rPr>
          <w:i/>
        </w:rPr>
      </w:pPr>
      <w:proofErr w:type="gramStart"/>
      <w:r>
        <w:lastRenderedPageBreak/>
        <w:t xml:space="preserve">Table </w:t>
      </w:r>
      <w:fldSimple w:instr=" SEQ Table \* ARABIC ">
        <w:r w:rsidR="00E937E6">
          <w:rPr>
            <w:noProof/>
          </w:rPr>
          <w:t>3</w:t>
        </w:r>
      </w:fldSimple>
      <w:r>
        <w:t xml:space="preserve">: </w:t>
      </w:r>
      <w:r w:rsidR="00EB15E0">
        <w:t>Published n</w:t>
      </w:r>
      <w:r>
        <w:t>est counts</w:t>
      </w:r>
      <w:r w:rsidR="00EB15E0">
        <w:t xml:space="preserve"> (Underhill </w:t>
      </w:r>
      <w:r w:rsidR="00EB15E0">
        <w:rPr>
          <w:i/>
        </w:rPr>
        <w:t>et al</w:t>
      </w:r>
      <w:r w:rsidR="00EB15E0" w:rsidRPr="00EB15E0">
        <w:t>.</w:t>
      </w:r>
      <w:r w:rsidR="00EB15E0">
        <w:t xml:space="preserve"> 2006) with update</w:t>
      </w:r>
      <w:r w:rsidR="00BA529D">
        <w:t>s</w:t>
      </w:r>
      <w:r w:rsidR="00EB15E0">
        <w:t xml:space="preserve"> provided by R. Crawford.</w:t>
      </w:r>
      <w:proofErr w:type="gramEnd"/>
    </w:p>
    <w:tbl>
      <w:tblPr>
        <w:tblW w:w="5560" w:type="dxa"/>
        <w:jc w:val="center"/>
        <w:tblCellMar>
          <w:left w:w="0" w:type="dxa"/>
          <w:right w:w="0" w:type="dxa"/>
        </w:tblCellMar>
        <w:tblLook w:val="04A0"/>
      </w:tblPr>
      <w:tblGrid>
        <w:gridCol w:w="1296"/>
        <w:gridCol w:w="1336"/>
        <w:gridCol w:w="976"/>
        <w:gridCol w:w="976"/>
        <w:gridCol w:w="976"/>
      </w:tblGrid>
      <w:tr w:rsidR="0095223C" w:rsidTr="0095223C">
        <w:trPr>
          <w:trHeight w:val="315"/>
          <w:jc w:val="center"/>
        </w:trPr>
        <w:tc>
          <w:tcPr>
            <w:tcW w:w="1296" w:type="dxa"/>
            <w:tcBorders>
              <w:top w:val="single" w:sz="4" w:space="0" w:color="000000" w:themeColor="text1"/>
              <w:left w:val="single" w:sz="4" w:space="0" w:color="000000" w:themeColor="text1"/>
              <w:bottom w:val="single" w:sz="8" w:space="0" w:color="auto"/>
              <w:right w:val="nil"/>
            </w:tcBorders>
            <w:vAlign w:val="center"/>
          </w:tcPr>
          <w:p w:rsidR="0095223C" w:rsidRPr="00BA529D" w:rsidRDefault="0095223C" w:rsidP="0095223C">
            <w:pPr>
              <w:pStyle w:val="NoSpacing"/>
              <w:jc w:val="center"/>
              <w:rPr>
                <w:b/>
                <w:lang w:val="en-ZA"/>
              </w:rPr>
            </w:pPr>
            <w:r w:rsidRPr="00BA529D">
              <w:rPr>
                <w:b/>
                <w:lang w:val="en-ZA"/>
              </w:rPr>
              <w:t>Year</w:t>
            </w:r>
          </w:p>
        </w:tc>
        <w:tc>
          <w:tcPr>
            <w:tcW w:w="1336" w:type="dxa"/>
            <w:tcBorders>
              <w:top w:val="single" w:sz="4" w:space="0" w:color="000000" w:themeColor="text1"/>
              <w:left w:val="single" w:sz="4" w:space="0" w:color="000000" w:themeColor="text1"/>
              <w:bottom w:val="single" w:sz="8" w:space="0" w:color="auto"/>
              <w:right w:val="nil"/>
            </w:tcBorders>
            <w:shd w:val="clear" w:color="auto" w:fill="auto"/>
            <w:noWrap/>
            <w:vAlign w:val="center"/>
            <w:hideMark/>
          </w:tcPr>
          <w:p w:rsidR="0095223C" w:rsidRPr="00BA529D" w:rsidRDefault="0095223C" w:rsidP="0095223C">
            <w:pPr>
              <w:pStyle w:val="NoSpacing"/>
              <w:jc w:val="center"/>
              <w:rPr>
                <w:b/>
              </w:rPr>
            </w:pPr>
            <w:r w:rsidRPr="00BA529D">
              <w:rPr>
                <w:b/>
                <w:lang w:val="en-ZA"/>
              </w:rPr>
              <w:t>Robben</w:t>
            </w:r>
          </w:p>
        </w:tc>
        <w:tc>
          <w:tcPr>
            <w:tcW w:w="976" w:type="dxa"/>
            <w:tcBorders>
              <w:top w:val="single" w:sz="4" w:space="0" w:color="000000" w:themeColor="text1"/>
              <w:left w:val="nil"/>
              <w:bottom w:val="single" w:sz="8" w:space="0" w:color="auto"/>
              <w:right w:val="nil"/>
            </w:tcBorders>
            <w:shd w:val="clear" w:color="auto" w:fill="auto"/>
            <w:noWrap/>
            <w:vAlign w:val="center"/>
            <w:hideMark/>
          </w:tcPr>
          <w:p w:rsidR="0095223C" w:rsidRPr="00BA529D" w:rsidRDefault="0095223C" w:rsidP="0095223C">
            <w:pPr>
              <w:pStyle w:val="NoSpacing"/>
              <w:jc w:val="center"/>
              <w:rPr>
                <w:b/>
              </w:rPr>
            </w:pPr>
            <w:r w:rsidRPr="00BA529D">
              <w:rPr>
                <w:b/>
                <w:lang w:val="en-ZA"/>
              </w:rPr>
              <w:t>Dassen</w:t>
            </w:r>
          </w:p>
        </w:tc>
        <w:tc>
          <w:tcPr>
            <w:tcW w:w="976" w:type="dxa"/>
            <w:tcBorders>
              <w:top w:val="single" w:sz="4" w:space="0" w:color="000000" w:themeColor="text1"/>
              <w:left w:val="nil"/>
              <w:bottom w:val="single" w:sz="8" w:space="0" w:color="auto"/>
              <w:right w:val="nil"/>
            </w:tcBorders>
            <w:shd w:val="clear" w:color="auto" w:fill="auto"/>
            <w:noWrap/>
            <w:vAlign w:val="center"/>
            <w:hideMark/>
          </w:tcPr>
          <w:p w:rsidR="0095223C" w:rsidRPr="00BA529D" w:rsidRDefault="0095223C" w:rsidP="0095223C">
            <w:pPr>
              <w:pStyle w:val="NoSpacing"/>
              <w:jc w:val="center"/>
              <w:rPr>
                <w:b/>
              </w:rPr>
            </w:pPr>
            <w:r w:rsidRPr="00BA529D">
              <w:rPr>
                <w:b/>
                <w:lang w:val="en-ZA"/>
              </w:rPr>
              <w:t>Dyer</w:t>
            </w:r>
          </w:p>
        </w:tc>
        <w:tc>
          <w:tcPr>
            <w:tcW w:w="976" w:type="dxa"/>
            <w:tcBorders>
              <w:top w:val="single" w:sz="4" w:space="0" w:color="000000" w:themeColor="text1"/>
              <w:left w:val="nil"/>
              <w:bottom w:val="single" w:sz="8" w:space="0" w:color="auto"/>
              <w:right w:val="single" w:sz="4" w:space="0" w:color="000000" w:themeColor="text1"/>
            </w:tcBorders>
            <w:shd w:val="clear" w:color="auto" w:fill="auto"/>
            <w:noWrap/>
            <w:vAlign w:val="center"/>
            <w:hideMark/>
          </w:tcPr>
          <w:p w:rsidR="0095223C" w:rsidRPr="00BA529D" w:rsidRDefault="0095223C" w:rsidP="0095223C">
            <w:pPr>
              <w:pStyle w:val="NoSpacing"/>
              <w:jc w:val="center"/>
              <w:rPr>
                <w:b/>
              </w:rPr>
            </w:pPr>
            <w:r w:rsidRPr="00BA529D">
              <w:rPr>
                <w:b/>
                <w:lang w:val="en-ZA"/>
              </w:rPr>
              <w:t>Boulders</w:t>
            </w:r>
          </w:p>
        </w:tc>
      </w:tr>
      <w:tr w:rsidR="0095223C" w:rsidTr="002F008F">
        <w:trPr>
          <w:trHeight w:val="300"/>
          <w:jc w:val="center"/>
        </w:trPr>
        <w:tc>
          <w:tcPr>
            <w:tcW w:w="0" w:type="auto"/>
            <w:tcBorders>
              <w:top w:val="nil"/>
              <w:left w:val="single" w:sz="4" w:space="0" w:color="000000" w:themeColor="text1"/>
              <w:bottom w:val="nil"/>
              <w:right w:val="nil"/>
            </w:tcBorders>
            <w:vAlign w:val="center"/>
          </w:tcPr>
          <w:p w:rsidR="0095223C" w:rsidRPr="00497AEA" w:rsidRDefault="0095223C" w:rsidP="002F008F">
            <w:pPr>
              <w:pStyle w:val="NoSpacing"/>
              <w:jc w:val="center"/>
              <w:rPr>
                <w:lang w:val="en-ZA" w:eastAsia="en-ZA"/>
              </w:rPr>
            </w:pPr>
            <w:r w:rsidRPr="00497AEA">
              <w:rPr>
                <w:lang w:val="en-ZA" w:eastAsia="en-ZA"/>
              </w:rPr>
              <w:t>1987</w:t>
            </w:r>
          </w:p>
        </w:tc>
        <w:tc>
          <w:tcPr>
            <w:tcW w:w="0" w:type="auto"/>
            <w:tcBorders>
              <w:top w:val="nil"/>
              <w:left w:val="single" w:sz="4" w:space="0" w:color="000000" w:themeColor="text1"/>
              <w:bottom w:val="nil"/>
              <w:right w:val="nil"/>
            </w:tcBorders>
            <w:shd w:val="clear" w:color="auto" w:fill="auto"/>
            <w:noWrap/>
            <w:vAlign w:val="center"/>
            <w:hideMark/>
          </w:tcPr>
          <w:p w:rsidR="0095223C" w:rsidRDefault="0095223C" w:rsidP="002F008F">
            <w:pPr>
              <w:pStyle w:val="NoSpacing"/>
              <w:jc w:val="center"/>
            </w:pPr>
            <w:r>
              <w:t>476</w:t>
            </w: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r>
              <w:t>4588</w:t>
            </w: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p>
        </w:tc>
        <w:tc>
          <w:tcPr>
            <w:tcW w:w="0" w:type="auto"/>
            <w:tcBorders>
              <w:top w:val="nil"/>
              <w:left w:val="nil"/>
              <w:bottom w:val="nil"/>
              <w:right w:val="single" w:sz="4" w:space="0" w:color="000000" w:themeColor="text1"/>
            </w:tcBorders>
            <w:shd w:val="clear" w:color="auto" w:fill="auto"/>
            <w:noWrap/>
            <w:vAlign w:val="center"/>
            <w:hideMark/>
          </w:tcPr>
          <w:p w:rsidR="0095223C" w:rsidRDefault="0095223C" w:rsidP="002F008F">
            <w:pPr>
              <w:pStyle w:val="NoSpacing"/>
              <w:jc w:val="center"/>
            </w:pPr>
            <w:r>
              <w:rPr>
                <w:lang w:val="en-ZA"/>
              </w:rPr>
              <w:t>7</w:t>
            </w:r>
          </w:p>
        </w:tc>
      </w:tr>
      <w:tr w:rsidR="0095223C" w:rsidTr="002F008F">
        <w:trPr>
          <w:trHeight w:val="300"/>
          <w:jc w:val="center"/>
        </w:trPr>
        <w:tc>
          <w:tcPr>
            <w:tcW w:w="0" w:type="auto"/>
            <w:tcBorders>
              <w:top w:val="nil"/>
              <w:left w:val="single" w:sz="4" w:space="0" w:color="000000" w:themeColor="text1"/>
              <w:bottom w:val="nil"/>
              <w:right w:val="nil"/>
            </w:tcBorders>
            <w:vAlign w:val="center"/>
          </w:tcPr>
          <w:p w:rsidR="0095223C" w:rsidRPr="00497AEA" w:rsidRDefault="0095223C" w:rsidP="002F008F">
            <w:pPr>
              <w:pStyle w:val="NoSpacing"/>
              <w:jc w:val="center"/>
              <w:rPr>
                <w:lang w:val="en-ZA" w:eastAsia="en-ZA"/>
              </w:rPr>
            </w:pPr>
            <w:r w:rsidRPr="00497AEA">
              <w:rPr>
                <w:lang w:val="en-ZA" w:eastAsia="en-ZA"/>
              </w:rPr>
              <w:t>1988</w:t>
            </w:r>
          </w:p>
        </w:tc>
        <w:tc>
          <w:tcPr>
            <w:tcW w:w="0" w:type="auto"/>
            <w:tcBorders>
              <w:top w:val="nil"/>
              <w:left w:val="single" w:sz="4" w:space="0" w:color="000000" w:themeColor="text1"/>
              <w:bottom w:val="nil"/>
              <w:right w:val="nil"/>
            </w:tcBorders>
            <w:shd w:val="clear" w:color="auto" w:fill="auto"/>
            <w:noWrap/>
            <w:vAlign w:val="center"/>
            <w:hideMark/>
          </w:tcPr>
          <w:p w:rsidR="0095223C" w:rsidRDefault="0095223C" w:rsidP="002F008F">
            <w:pPr>
              <w:pStyle w:val="NoSpacing"/>
              <w:jc w:val="center"/>
            </w:pPr>
            <w:r>
              <w:t>849</w:t>
            </w: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p>
        </w:tc>
        <w:tc>
          <w:tcPr>
            <w:tcW w:w="0" w:type="auto"/>
            <w:tcBorders>
              <w:top w:val="nil"/>
              <w:left w:val="nil"/>
              <w:bottom w:val="nil"/>
              <w:right w:val="single" w:sz="4" w:space="0" w:color="000000" w:themeColor="text1"/>
            </w:tcBorders>
            <w:shd w:val="clear" w:color="auto" w:fill="auto"/>
            <w:noWrap/>
            <w:vAlign w:val="center"/>
            <w:hideMark/>
          </w:tcPr>
          <w:p w:rsidR="0095223C" w:rsidRDefault="0095223C" w:rsidP="002F008F">
            <w:pPr>
              <w:pStyle w:val="NoSpacing"/>
              <w:jc w:val="center"/>
            </w:pPr>
            <w:r>
              <w:rPr>
                <w:lang w:val="en-ZA"/>
              </w:rPr>
              <w:t>34</w:t>
            </w:r>
          </w:p>
        </w:tc>
      </w:tr>
      <w:tr w:rsidR="0095223C" w:rsidTr="002F008F">
        <w:trPr>
          <w:trHeight w:val="300"/>
          <w:jc w:val="center"/>
        </w:trPr>
        <w:tc>
          <w:tcPr>
            <w:tcW w:w="0" w:type="auto"/>
            <w:tcBorders>
              <w:top w:val="nil"/>
              <w:left w:val="single" w:sz="4" w:space="0" w:color="000000" w:themeColor="text1"/>
              <w:bottom w:val="nil"/>
              <w:right w:val="nil"/>
            </w:tcBorders>
            <w:vAlign w:val="center"/>
          </w:tcPr>
          <w:p w:rsidR="0095223C" w:rsidRPr="00497AEA" w:rsidRDefault="0095223C" w:rsidP="002F008F">
            <w:pPr>
              <w:pStyle w:val="NoSpacing"/>
              <w:jc w:val="center"/>
              <w:rPr>
                <w:lang w:val="en-ZA" w:eastAsia="en-ZA"/>
              </w:rPr>
            </w:pPr>
            <w:r w:rsidRPr="00497AEA">
              <w:rPr>
                <w:lang w:val="en-ZA" w:eastAsia="en-ZA"/>
              </w:rPr>
              <w:t>1989</w:t>
            </w:r>
          </w:p>
        </w:tc>
        <w:tc>
          <w:tcPr>
            <w:tcW w:w="0" w:type="auto"/>
            <w:tcBorders>
              <w:top w:val="nil"/>
              <w:left w:val="single" w:sz="4" w:space="0" w:color="000000" w:themeColor="text1"/>
              <w:bottom w:val="nil"/>
              <w:right w:val="nil"/>
            </w:tcBorders>
            <w:shd w:val="clear" w:color="auto" w:fill="auto"/>
            <w:noWrap/>
            <w:vAlign w:val="center"/>
            <w:hideMark/>
          </w:tcPr>
          <w:p w:rsidR="0095223C" w:rsidRDefault="0095223C" w:rsidP="002F008F">
            <w:pPr>
              <w:pStyle w:val="NoSpacing"/>
              <w:jc w:val="center"/>
            </w:pPr>
            <w:r>
              <w:t>829</w:t>
            </w: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r>
              <w:t>8428</w:t>
            </w: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p>
        </w:tc>
        <w:tc>
          <w:tcPr>
            <w:tcW w:w="0" w:type="auto"/>
            <w:tcBorders>
              <w:top w:val="nil"/>
              <w:left w:val="nil"/>
              <w:bottom w:val="nil"/>
              <w:right w:val="single" w:sz="4" w:space="0" w:color="000000" w:themeColor="text1"/>
            </w:tcBorders>
            <w:shd w:val="clear" w:color="auto" w:fill="auto"/>
            <w:noWrap/>
            <w:vAlign w:val="center"/>
            <w:hideMark/>
          </w:tcPr>
          <w:p w:rsidR="0095223C" w:rsidRDefault="0095223C" w:rsidP="002F008F">
            <w:pPr>
              <w:pStyle w:val="NoSpacing"/>
              <w:jc w:val="center"/>
            </w:pPr>
            <w:r>
              <w:rPr>
                <w:lang w:val="en-ZA"/>
              </w:rPr>
              <w:t>38</w:t>
            </w:r>
          </w:p>
        </w:tc>
      </w:tr>
      <w:tr w:rsidR="0095223C" w:rsidTr="002F008F">
        <w:trPr>
          <w:trHeight w:val="300"/>
          <w:jc w:val="center"/>
        </w:trPr>
        <w:tc>
          <w:tcPr>
            <w:tcW w:w="0" w:type="auto"/>
            <w:tcBorders>
              <w:top w:val="nil"/>
              <w:left w:val="single" w:sz="4" w:space="0" w:color="000000" w:themeColor="text1"/>
              <w:bottom w:val="nil"/>
              <w:right w:val="nil"/>
            </w:tcBorders>
            <w:vAlign w:val="center"/>
          </w:tcPr>
          <w:p w:rsidR="0095223C" w:rsidRPr="00497AEA" w:rsidRDefault="0095223C" w:rsidP="002F008F">
            <w:pPr>
              <w:pStyle w:val="NoSpacing"/>
              <w:jc w:val="center"/>
              <w:rPr>
                <w:lang w:val="en-ZA" w:eastAsia="en-ZA"/>
              </w:rPr>
            </w:pPr>
            <w:r w:rsidRPr="00497AEA">
              <w:rPr>
                <w:lang w:val="en-ZA" w:eastAsia="en-ZA"/>
              </w:rPr>
              <w:t>1990</w:t>
            </w:r>
          </w:p>
        </w:tc>
        <w:tc>
          <w:tcPr>
            <w:tcW w:w="0" w:type="auto"/>
            <w:tcBorders>
              <w:top w:val="nil"/>
              <w:left w:val="single" w:sz="4" w:space="0" w:color="000000" w:themeColor="text1"/>
              <w:bottom w:val="nil"/>
              <w:right w:val="nil"/>
            </w:tcBorders>
            <w:shd w:val="clear" w:color="auto" w:fill="auto"/>
            <w:noWrap/>
            <w:vAlign w:val="center"/>
            <w:hideMark/>
          </w:tcPr>
          <w:p w:rsidR="0095223C" w:rsidRDefault="0095223C" w:rsidP="002F008F">
            <w:pPr>
              <w:pStyle w:val="NoSpacing"/>
              <w:jc w:val="center"/>
            </w:pPr>
            <w:r>
              <w:t>1278</w:t>
            </w: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r>
              <w:rPr>
                <w:lang w:val="en-ZA"/>
              </w:rPr>
              <w:t>8349</w:t>
            </w:r>
          </w:p>
        </w:tc>
        <w:tc>
          <w:tcPr>
            <w:tcW w:w="0" w:type="auto"/>
            <w:tcBorders>
              <w:top w:val="nil"/>
              <w:left w:val="nil"/>
              <w:bottom w:val="nil"/>
              <w:right w:val="single" w:sz="4" w:space="0" w:color="000000" w:themeColor="text1"/>
            </w:tcBorders>
            <w:shd w:val="clear" w:color="auto" w:fill="auto"/>
            <w:noWrap/>
            <w:vAlign w:val="center"/>
            <w:hideMark/>
          </w:tcPr>
          <w:p w:rsidR="0095223C" w:rsidRDefault="0095223C" w:rsidP="002F008F">
            <w:pPr>
              <w:pStyle w:val="NoSpacing"/>
              <w:jc w:val="center"/>
            </w:pPr>
            <w:r>
              <w:rPr>
                <w:lang w:val="en-ZA"/>
              </w:rPr>
              <w:t>54</w:t>
            </w:r>
          </w:p>
        </w:tc>
      </w:tr>
      <w:tr w:rsidR="0095223C" w:rsidTr="002F008F">
        <w:trPr>
          <w:trHeight w:val="300"/>
          <w:jc w:val="center"/>
        </w:trPr>
        <w:tc>
          <w:tcPr>
            <w:tcW w:w="0" w:type="auto"/>
            <w:tcBorders>
              <w:top w:val="nil"/>
              <w:left w:val="single" w:sz="4" w:space="0" w:color="000000" w:themeColor="text1"/>
              <w:bottom w:val="nil"/>
              <w:right w:val="nil"/>
            </w:tcBorders>
            <w:vAlign w:val="center"/>
          </w:tcPr>
          <w:p w:rsidR="0095223C" w:rsidRPr="00497AEA" w:rsidRDefault="0095223C" w:rsidP="002F008F">
            <w:pPr>
              <w:pStyle w:val="NoSpacing"/>
              <w:jc w:val="center"/>
              <w:rPr>
                <w:lang w:val="en-ZA" w:eastAsia="en-ZA"/>
              </w:rPr>
            </w:pPr>
            <w:r w:rsidRPr="00497AEA">
              <w:rPr>
                <w:lang w:val="en-ZA" w:eastAsia="en-ZA"/>
              </w:rPr>
              <w:t>1991</w:t>
            </w:r>
          </w:p>
        </w:tc>
        <w:tc>
          <w:tcPr>
            <w:tcW w:w="0" w:type="auto"/>
            <w:tcBorders>
              <w:top w:val="nil"/>
              <w:left w:val="single" w:sz="4" w:space="0" w:color="000000" w:themeColor="text1"/>
              <w:bottom w:val="nil"/>
              <w:right w:val="nil"/>
            </w:tcBorders>
            <w:shd w:val="clear" w:color="auto" w:fill="auto"/>
            <w:noWrap/>
            <w:vAlign w:val="center"/>
            <w:hideMark/>
          </w:tcPr>
          <w:p w:rsidR="0095223C" w:rsidRDefault="0095223C" w:rsidP="002F008F">
            <w:pPr>
              <w:pStyle w:val="NoSpacing"/>
              <w:jc w:val="center"/>
            </w:pPr>
            <w:r>
              <w:t>1879</w:t>
            </w: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r>
              <w:t>9012</w:t>
            </w: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r>
              <w:rPr>
                <w:lang w:val="en-ZA"/>
              </w:rPr>
              <w:t>6115</w:t>
            </w:r>
          </w:p>
        </w:tc>
        <w:tc>
          <w:tcPr>
            <w:tcW w:w="0" w:type="auto"/>
            <w:tcBorders>
              <w:top w:val="nil"/>
              <w:left w:val="nil"/>
              <w:bottom w:val="nil"/>
              <w:right w:val="single" w:sz="4" w:space="0" w:color="000000" w:themeColor="text1"/>
            </w:tcBorders>
            <w:shd w:val="clear" w:color="auto" w:fill="auto"/>
            <w:noWrap/>
            <w:vAlign w:val="center"/>
            <w:hideMark/>
          </w:tcPr>
          <w:p w:rsidR="0095223C" w:rsidRDefault="0095223C" w:rsidP="002F008F">
            <w:pPr>
              <w:pStyle w:val="NoSpacing"/>
              <w:jc w:val="center"/>
            </w:pPr>
            <w:r>
              <w:rPr>
                <w:lang w:val="en-ZA"/>
              </w:rPr>
              <w:t>131</w:t>
            </w:r>
          </w:p>
        </w:tc>
      </w:tr>
      <w:tr w:rsidR="0095223C" w:rsidTr="002F008F">
        <w:trPr>
          <w:trHeight w:val="300"/>
          <w:jc w:val="center"/>
        </w:trPr>
        <w:tc>
          <w:tcPr>
            <w:tcW w:w="0" w:type="auto"/>
            <w:tcBorders>
              <w:top w:val="nil"/>
              <w:left w:val="single" w:sz="4" w:space="0" w:color="000000" w:themeColor="text1"/>
              <w:bottom w:val="nil"/>
              <w:right w:val="nil"/>
            </w:tcBorders>
            <w:vAlign w:val="center"/>
          </w:tcPr>
          <w:p w:rsidR="0095223C" w:rsidRPr="00497AEA" w:rsidRDefault="0095223C" w:rsidP="002F008F">
            <w:pPr>
              <w:pStyle w:val="NoSpacing"/>
              <w:jc w:val="center"/>
              <w:rPr>
                <w:lang w:val="en-ZA" w:eastAsia="en-ZA"/>
              </w:rPr>
            </w:pPr>
            <w:r w:rsidRPr="00497AEA">
              <w:rPr>
                <w:lang w:val="en-ZA" w:eastAsia="en-ZA"/>
              </w:rPr>
              <w:t>1992</w:t>
            </w:r>
          </w:p>
        </w:tc>
        <w:tc>
          <w:tcPr>
            <w:tcW w:w="0" w:type="auto"/>
            <w:tcBorders>
              <w:top w:val="nil"/>
              <w:left w:val="single" w:sz="4" w:space="0" w:color="000000" w:themeColor="text1"/>
              <w:bottom w:val="nil"/>
              <w:right w:val="nil"/>
            </w:tcBorders>
            <w:shd w:val="clear" w:color="auto" w:fill="auto"/>
            <w:noWrap/>
            <w:vAlign w:val="center"/>
            <w:hideMark/>
          </w:tcPr>
          <w:p w:rsidR="0095223C" w:rsidRDefault="0095223C" w:rsidP="002F008F">
            <w:pPr>
              <w:pStyle w:val="NoSpacing"/>
              <w:jc w:val="center"/>
            </w:pPr>
            <w:r>
              <w:t>2027</w:t>
            </w: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r>
              <w:t>7563</w:t>
            </w: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r>
              <w:rPr>
                <w:lang w:val="en-ZA"/>
              </w:rPr>
              <w:t>7579</w:t>
            </w:r>
          </w:p>
        </w:tc>
        <w:tc>
          <w:tcPr>
            <w:tcW w:w="0" w:type="auto"/>
            <w:tcBorders>
              <w:top w:val="nil"/>
              <w:left w:val="nil"/>
              <w:bottom w:val="nil"/>
              <w:right w:val="single" w:sz="4" w:space="0" w:color="000000" w:themeColor="text1"/>
            </w:tcBorders>
            <w:shd w:val="clear" w:color="auto" w:fill="auto"/>
            <w:noWrap/>
            <w:vAlign w:val="center"/>
            <w:hideMark/>
          </w:tcPr>
          <w:p w:rsidR="0095223C" w:rsidRDefault="0095223C" w:rsidP="002F008F">
            <w:pPr>
              <w:pStyle w:val="NoSpacing"/>
              <w:jc w:val="center"/>
            </w:pPr>
            <w:r>
              <w:rPr>
                <w:lang w:val="en-ZA"/>
              </w:rPr>
              <w:t>158</w:t>
            </w:r>
          </w:p>
        </w:tc>
      </w:tr>
      <w:tr w:rsidR="0095223C" w:rsidTr="002F008F">
        <w:trPr>
          <w:trHeight w:val="300"/>
          <w:jc w:val="center"/>
        </w:trPr>
        <w:tc>
          <w:tcPr>
            <w:tcW w:w="0" w:type="auto"/>
            <w:tcBorders>
              <w:top w:val="nil"/>
              <w:left w:val="single" w:sz="4" w:space="0" w:color="000000" w:themeColor="text1"/>
              <w:bottom w:val="nil"/>
              <w:right w:val="nil"/>
            </w:tcBorders>
            <w:vAlign w:val="center"/>
          </w:tcPr>
          <w:p w:rsidR="0095223C" w:rsidRPr="00497AEA" w:rsidRDefault="0095223C" w:rsidP="002F008F">
            <w:pPr>
              <w:pStyle w:val="NoSpacing"/>
              <w:jc w:val="center"/>
              <w:rPr>
                <w:lang w:val="en-ZA" w:eastAsia="en-ZA"/>
              </w:rPr>
            </w:pPr>
            <w:r w:rsidRPr="00497AEA">
              <w:rPr>
                <w:lang w:val="en-ZA" w:eastAsia="en-ZA"/>
              </w:rPr>
              <w:t>1993</w:t>
            </w:r>
          </w:p>
        </w:tc>
        <w:tc>
          <w:tcPr>
            <w:tcW w:w="0" w:type="auto"/>
            <w:tcBorders>
              <w:top w:val="nil"/>
              <w:left w:val="single" w:sz="4" w:space="0" w:color="000000" w:themeColor="text1"/>
              <w:bottom w:val="nil"/>
              <w:right w:val="nil"/>
            </w:tcBorders>
            <w:shd w:val="clear" w:color="auto" w:fill="auto"/>
            <w:noWrap/>
            <w:vAlign w:val="center"/>
            <w:hideMark/>
          </w:tcPr>
          <w:p w:rsidR="0095223C" w:rsidRDefault="0095223C" w:rsidP="002F008F">
            <w:pPr>
              <w:pStyle w:val="NoSpacing"/>
              <w:jc w:val="center"/>
            </w:pPr>
            <w:r>
              <w:t>2176</w:t>
            </w: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r>
              <w:t>7299</w:t>
            </w: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r>
              <w:rPr>
                <w:lang w:val="en-ZA"/>
              </w:rPr>
              <w:t>2374</w:t>
            </w:r>
          </w:p>
        </w:tc>
        <w:tc>
          <w:tcPr>
            <w:tcW w:w="0" w:type="auto"/>
            <w:tcBorders>
              <w:top w:val="nil"/>
              <w:left w:val="nil"/>
              <w:bottom w:val="nil"/>
              <w:right w:val="single" w:sz="4" w:space="0" w:color="000000" w:themeColor="text1"/>
            </w:tcBorders>
            <w:shd w:val="clear" w:color="auto" w:fill="auto"/>
            <w:noWrap/>
            <w:vAlign w:val="center"/>
            <w:hideMark/>
          </w:tcPr>
          <w:p w:rsidR="0095223C" w:rsidRDefault="0095223C" w:rsidP="002F008F">
            <w:pPr>
              <w:pStyle w:val="NoSpacing"/>
              <w:jc w:val="center"/>
            </w:pPr>
            <w:r>
              <w:rPr>
                <w:lang w:val="en-ZA"/>
              </w:rPr>
              <w:t>241</w:t>
            </w:r>
          </w:p>
        </w:tc>
      </w:tr>
      <w:tr w:rsidR="0095223C" w:rsidTr="002F008F">
        <w:trPr>
          <w:trHeight w:val="300"/>
          <w:jc w:val="center"/>
        </w:trPr>
        <w:tc>
          <w:tcPr>
            <w:tcW w:w="0" w:type="auto"/>
            <w:tcBorders>
              <w:top w:val="nil"/>
              <w:left w:val="single" w:sz="4" w:space="0" w:color="000000" w:themeColor="text1"/>
              <w:bottom w:val="nil"/>
              <w:right w:val="nil"/>
            </w:tcBorders>
            <w:vAlign w:val="center"/>
          </w:tcPr>
          <w:p w:rsidR="0095223C" w:rsidRPr="00497AEA" w:rsidRDefault="0095223C" w:rsidP="002F008F">
            <w:pPr>
              <w:pStyle w:val="NoSpacing"/>
              <w:jc w:val="center"/>
              <w:rPr>
                <w:lang w:val="en-ZA" w:eastAsia="en-ZA"/>
              </w:rPr>
            </w:pPr>
            <w:r w:rsidRPr="00497AEA">
              <w:rPr>
                <w:lang w:val="en-ZA" w:eastAsia="en-ZA"/>
              </w:rPr>
              <w:t>1994</w:t>
            </w:r>
          </w:p>
        </w:tc>
        <w:tc>
          <w:tcPr>
            <w:tcW w:w="0" w:type="auto"/>
            <w:tcBorders>
              <w:top w:val="nil"/>
              <w:left w:val="single" w:sz="4" w:space="0" w:color="000000" w:themeColor="text1"/>
              <w:bottom w:val="nil"/>
              <w:right w:val="nil"/>
            </w:tcBorders>
            <w:shd w:val="clear" w:color="auto" w:fill="auto"/>
            <w:noWrap/>
            <w:vAlign w:val="center"/>
            <w:hideMark/>
          </w:tcPr>
          <w:p w:rsidR="0095223C" w:rsidRDefault="0095223C" w:rsidP="002F008F">
            <w:pPr>
              <w:pStyle w:val="NoSpacing"/>
              <w:jc w:val="center"/>
            </w:pPr>
            <w:r>
              <w:t>2799</w:t>
            </w: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r>
              <w:t>9389</w:t>
            </w: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r>
              <w:rPr>
                <w:lang w:val="en-ZA"/>
              </w:rPr>
              <w:t>4649</w:t>
            </w:r>
          </w:p>
        </w:tc>
        <w:tc>
          <w:tcPr>
            <w:tcW w:w="0" w:type="auto"/>
            <w:tcBorders>
              <w:top w:val="nil"/>
              <w:left w:val="nil"/>
              <w:bottom w:val="nil"/>
              <w:right w:val="single" w:sz="4" w:space="0" w:color="000000" w:themeColor="text1"/>
            </w:tcBorders>
            <w:shd w:val="clear" w:color="auto" w:fill="auto"/>
            <w:noWrap/>
            <w:vAlign w:val="center"/>
            <w:hideMark/>
          </w:tcPr>
          <w:p w:rsidR="0095223C" w:rsidRDefault="0095223C" w:rsidP="002F008F">
            <w:pPr>
              <w:pStyle w:val="NoSpacing"/>
              <w:jc w:val="center"/>
            </w:pPr>
            <w:r>
              <w:rPr>
                <w:lang w:val="en-ZA"/>
              </w:rPr>
              <w:t>359</w:t>
            </w:r>
          </w:p>
        </w:tc>
      </w:tr>
      <w:tr w:rsidR="0095223C" w:rsidTr="002F008F">
        <w:trPr>
          <w:trHeight w:val="300"/>
          <w:jc w:val="center"/>
        </w:trPr>
        <w:tc>
          <w:tcPr>
            <w:tcW w:w="0" w:type="auto"/>
            <w:tcBorders>
              <w:top w:val="nil"/>
              <w:left w:val="single" w:sz="4" w:space="0" w:color="000000" w:themeColor="text1"/>
              <w:bottom w:val="nil"/>
              <w:right w:val="nil"/>
            </w:tcBorders>
            <w:vAlign w:val="center"/>
          </w:tcPr>
          <w:p w:rsidR="0095223C" w:rsidRPr="00497AEA" w:rsidRDefault="0095223C" w:rsidP="002F008F">
            <w:pPr>
              <w:pStyle w:val="NoSpacing"/>
              <w:jc w:val="center"/>
              <w:rPr>
                <w:lang w:val="en-ZA" w:eastAsia="en-ZA"/>
              </w:rPr>
            </w:pPr>
            <w:r w:rsidRPr="00497AEA">
              <w:rPr>
                <w:lang w:val="en-ZA" w:eastAsia="en-ZA"/>
              </w:rPr>
              <w:t>1995</w:t>
            </w:r>
          </w:p>
        </w:tc>
        <w:tc>
          <w:tcPr>
            <w:tcW w:w="0" w:type="auto"/>
            <w:tcBorders>
              <w:top w:val="nil"/>
              <w:left w:val="single" w:sz="4" w:space="0" w:color="000000" w:themeColor="text1"/>
              <w:bottom w:val="nil"/>
              <w:right w:val="nil"/>
            </w:tcBorders>
            <w:shd w:val="clear" w:color="auto" w:fill="auto"/>
            <w:noWrap/>
            <w:vAlign w:val="center"/>
            <w:hideMark/>
          </w:tcPr>
          <w:p w:rsidR="0095223C" w:rsidRDefault="0095223C" w:rsidP="002F008F">
            <w:pPr>
              <w:pStyle w:val="NoSpacing"/>
              <w:jc w:val="center"/>
            </w:pPr>
            <w:r>
              <w:t>2279</w:t>
            </w: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r>
              <w:t>9792</w:t>
            </w: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r>
              <w:rPr>
                <w:lang w:val="en-ZA"/>
              </w:rPr>
              <w:t>4260</w:t>
            </w:r>
          </w:p>
        </w:tc>
        <w:tc>
          <w:tcPr>
            <w:tcW w:w="0" w:type="auto"/>
            <w:tcBorders>
              <w:top w:val="nil"/>
              <w:left w:val="nil"/>
              <w:bottom w:val="nil"/>
              <w:right w:val="single" w:sz="4" w:space="0" w:color="000000" w:themeColor="text1"/>
            </w:tcBorders>
            <w:shd w:val="clear" w:color="auto" w:fill="auto"/>
            <w:noWrap/>
            <w:vAlign w:val="center"/>
            <w:hideMark/>
          </w:tcPr>
          <w:p w:rsidR="0095223C" w:rsidRDefault="0095223C" w:rsidP="002F008F">
            <w:pPr>
              <w:pStyle w:val="NoSpacing"/>
              <w:jc w:val="center"/>
            </w:pPr>
            <w:r>
              <w:rPr>
                <w:lang w:val="en-ZA"/>
              </w:rPr>
              <w:t>366</w:t>
            </w:r>
          </w:p>
        </w:tc>
      </w:tr>
      <w:tr w:rsidR="0095223C" w:rsidTr="002F008F">
        <w:trPr>
          <w:trHeight w:val="300"/>
          <w:jc w:val="center"/>
        </w:trPr>
        <w:tc>
          <w:tcPr>
            <w:tcW w:w="0" w:type="auto"/>
            <w:tcBorders>
              <w:top w:val="nil"/>
              <w:left w:val="single" w:sz="4" w:space="0" w:color="000000" w:themeColor="text1"/>
              <w:bottom w:val="nil"/>
              <w:right w:val="nil"/>
            </w:tcBorders>
            <w:vAlign w:val="center"/>
          </w:tcPr>
          <w:p w:rsidR="0095223C" w:rsidRPr="00497AEA" w:rsidRDefault="0095223C" w:rsidP="002F008F">
            <w:pPr>
              <w:pStyle w:val="NoSpacing"/>
              <w:jc w:val="center"/>
              <w:rPr>
                <w:lang w:val="en-ZA" w:eastAsia="en-ZA"/>
              </w:rPr>
            </w:pPr>
            <w:r w:rsidRPr="00497AEA">
              <w:rPr>
                <w:lang w:val="en-ZA" w:eastAsia="en-ZA"/>
              </w:rPr>
              <w:t>1996</w:t>
            </w:r>
          </w:p>
        </w:tc>
        <w:tc>
          <w:tcPr>
            <w:tcW w:w="0" w:type="auto"/>
            <w:tcBorders>
              <w:top w:val="nil"/>
              <w:left w:val="single" w:sz="4" w:space="0" w:color="000000" w:themeColor="text1"/>
              <w:bottom w:val="nil"/>
              <w:right w:val="nil"/>
            </w:tcBorders>
            <w:shd w:val="clear" w:color="auto" w:fill="auto"/>
            <w:noWrap/>
            <w:vAlign w:val="center"/>
            <w:hideMark/>
          </w:tcPr>
          <w:p w:rsidR="0095223C" w:rsidRDefault="0095223C" w:rsidP="002F008F">
            <w:pPr>
              <w:pStyle w:val="NoSpacing"/>
              <w:jc w:val="center"/>
            </w:pPr>
            <w:r>
              <w:t>3097</w:t>
            </w: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r>
              <w:t>9502</w:t>
            </w: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r>
              <w:rPr>
                <w:lang w:val="en-ZA"/>
              </w:rPr>
              <w:t>3279</w:t>
            </w:r>
          </w:p>
        </w:tc>
        <w:tc>
          <w:tcPr>
            <w:tcW w:w="0" w:type="auto"/>
            <w:tcBorders>
              <w:top w:val="nil"/>
              <w:left w:val="nil"/>
              <w:bottom w:val="nil"/>
              <w:right w:val="single" w:sz="4" w:space="0" w:color="000000" w:themeColor="text1"/>
            </w:tcBorders>
            <w:shd w:val="clear" w:color="auto" w:fill="auto"/>
            <w:noWrap/>
            <w:vAlign w:val="center"/>
            <w:hideMark/>
          </w:tcPr>
          <w:p w:rsidR="0095223C" w:rsidRDefault="0095223C" w:rsidP="002F008F">
            <w:pPr>
              <w:pStyle w:val="NoSpacing"/>
              <w:jc w:val="center"/>
            </w:pPr>
            <w:r>
              <w:rPr>
                <w:lang w:val="en-ZA"/>
              </w:rPr>
              <w:t>416</w:t>
            </w:r>
          </w:p>
        </w:tc>
      </w:tr>
      <w:tr w:rsidR="0095223C" w:rsidTr="002F008F">
        <w:trPr>
          <w:trHeight w:val="300"/>
          <w:jc w:val="center"/>
        </w:trPr>
        <w:tc>
          <w:tcPr>
            <w:tcW w:w="0" w:type="auto"/>
            <w:tcBorders>
              <w:top w:val="nil"/>
              <w:left w:val="single" w:sz="4" w:space="0" w:color="000000" w:themeColor="text1"/>
              <w:bottom w:val="nil"/>
              <w:right w:val="nil"/>
            </w:tcBorders>
            <w:vAlign w:val="center"/>
          </w:tcPr>
          <w:p w:rsidR="0095223C" w:rsidRPr="00497AEA" w:rsidRDefault="0095223C" w:rsidP="002F008F">
            <w:pPr>
              <w:pStyle w:val="NoSpacing"/>
              <w:jc w:val="center"/>
              <w:rPr>
                <w:lang w:val="en-ZA" w:eastAsia="en-ZA"/>
              </w:rPr>
            </w:pPr>
            <w:r w:rsidRPr="00497AEA">
              <w:rPr>
                <w:lang w:val="en-ZA" w:eastAsia="en-ZA"/>
              </w:rPr>
              <w:t>1997</w:t>
            </w:r>
          </w:p>
        </w:tc>
        <w:tc>
          <w:tcPr>
            <w:tcW w:w="0" w:type="auto"/>
            <w:tcBorders>
              <w:top w:val="nil"/>
              <w:left w:val="single" w:sz="4" w:space="0" w:color="000000" w:themeColor="text1"/>
              <w:bottom w:val="nil"/>
              <w:right w:val="nil"/>
            </w:tcBorders>
            <w:shd w:val="clear" w:color="auto" w:fill="auto"/>
            <w:noWrap/>
            <w:vAlign w:val="center"/>
            <w:hideMark/>
          </w:tcPr>
          <w:p w:rsidR="0095223C" w:rsidRDefault="0095223C" w:rsidP="002F008F">
            <w:pPr>
              <w:pStyle w:val="NoSpacing"/>
              <w:jc w:val="center"/>
            </w:pPr>
            <w:r>
              <w:t>3336</w:t>
            </w: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r>
              <w:t>8740</w:t>
            </w: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r>
              <w:rPr>
                <w:lang w:val="en-ZA"/>
              </w:rPr>
              <w:t>2745</w:t>
            </w:r>
          </w:p>
        </w:tc>
        <w:tc>
          <w:tcPr>
            <w:tcW w:w="0" w:type="auto"/>
            <w:tcBorders>
              <w:top w:val="nil"/>
              <w:left w:val="nil"/>
              <w:bottom w:val="nil"/>
              <w:right w:val="single" w:sz="4" w:space="0" w:color="000000" w:themeColor="text1"/>
            </w:tcBorders>
            <w:shd w:val="clear" w:color="auto" w:fill="auto"/>
            <w:noWrap/>
            <w:vAlign w:val="center"/>
            <w:hideMark/>
          </w:tcPr>
          <w:p w:rsidR="0095223C" w:rsidRDefault="0095223C" w:rsidP="002F008F">
            <w:pPr>
              <w:pStyle w:val="NoSpacing"/>
              <w:jc w:val="center"/>
            </w:pPr>
            <w:r>
              <w:rPr>
                <w:lang w:val="en-ZA"/>
              </w:rPr>
              <w:t>726</w:t>
            </w:r>
          </w:p>
        </w:tc>
      </w:tr>
      <w:tr w:rsidR="0095223C" w:rsidTr="002F008F">
        <w:trPr>
          <w:trHeight w:val="300"/>
          <w:jc w:val="center"/>
        </w:trPr>
        <w:tc>
          <w:tcPr>
            <w:tcW w:w="0" w:type="auto"/>
            <w:tcBorders>
              <w:top w:val="nil"/>
              <w:left w:val="single" w:sz="4" w:space="0" w:color="000000" w:themeColor="text1"/>
              <w:bottom w:val="nil"/>
              <w:right w:val="nil"/>
            </w:tcBorders>
            <w:vAlign w:val="center"/>
          </w:tcPr>
          <w:p w:rsidR="0095223C" w:rsidRPr="00497AEA" w:rsidRDefault="0095223C" w:rsidP="002F008F">
            <w:pPr>
              <w:pStyle w:val="NoSpacing"/>
              <w:jc w:val="center"/>
              <w:rPr>
                <w:lang w:val="en-ZA" w:eastAsia="en-ZA"/>
              </w:rPr>
            </w:pPr>
            <w:r w:rsidRPr="00497AEA">
              <w:rPr>
                <w:lang w:val="en-ZA" w:eastAsia="en-ZA"/>
              </w:rPr>
              <w:t>1998</w:t>
            </w:r>
          </w:p>
        </w:tc>
        <w:tc>
          <w:tcPr>
            <w:tcW w:w="0" w:type="auto"/>
            <w:tcBorders>
              <w:top w:val="nil"/>
              <w:left w:val="single" w:sz="4" w:space="0" w:color="000000" w:themeColor="text1"/>
              <w:bottom w:val="nil"/>
              <w:right w:val="nil"/>
            </w:tcBorders>
            <w:shd w:val="clear" w:color="auto" w:fill="auto"/>
            <w:noWrap/>
            <w:vAlign w:val="center"/>
            <w:hideMark/>
          </w:tcPr>
          <w:p w:rsidR="0095223C" w:rsidRDefault="0095223C" w:rsidP="002F008F">
            <w:pPr>
              <w:pStyle w:val="NoSpacing"/>
              <w:jc w:val="center"/>
            </w:pPr>
            <w:r>
              <w:t>3467</w:t>
            </w: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r>
              <w:t>10918</w:t>
            </w: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r>
              <w:rPr>
                <w:lang w:val="en-ZA"/>
              </w:rPr>
              <w:t>1963</w:t>
            </w:r>
          </w:p>
        </w:tc>
        <w:tc>
          <w:tcPr>
            <w:tcW w:w="0" w:type="auto"/>
            <w:tcBorders>
              <w:top w:val="nil"/>
              <w:left w:val="nil"/>
              <w:bottom w:val="nil"/>
              <w:right w:val="single" w:sz="4" w:space="0" w:color="000000" w:themeColor="text1"/>
            </w:tcBorders>
            <w:shd w:val="clear" w:color="auto" w:fill="auto"/>
            <w:noWrap/>
            <w:vAlign w:val="center"/>
            <w:hideMark/>
          </w:tcPr>
          <w:p w:rsidR="0095223C" w:rsidRDefault="0095223C" w:rsidP="002F008F">
            <w:pPr>
              <w:pStyle w:val="NoSpacing"/>
              <w:jc w:val="center"/>
            </w:pPr>
            <w:r>
              <w:rPr>
                <w:lang w:val="en-ZA"/>
              </w:rPr>
              <w:t>555</w:t>
            </w:r>
          </w:p>
        </w:tc>
      </w:tr>
      <w:tr w:rsidR="0095223C" w:rsidTr="002F008F">
        <w:trPr>
          <w:trHeight w:val="300"/>
          <w:jc w:val="center"/>
        </w:trPr>
        <w:tc>
          <w:tcPr>
            <w:tcW w:w="0" w:type="auto"/>
            <w:tcBorders>
              <w:top w:val="nil"/>
              <w:left w:val="single" w:sz="4" w:space="0" w:color="000000" w:themeColor="text1"/>
              <w:bottom w:val="nil"/>
              <w:right w:val="nil"/>
            </w:tcBorders>
            <w:vAlign w:val="center"/>
          </w:tcPr>
          <w:p w:rsidR="0095223C" w:rsidRPr="00497AEA" w:rsidRDefault="0095223C" w:rsidP="002F008F">
            <w:pPr>
              <w:pStyle w:val="NoSpacing"/>
              <w:jc w:val="center"/>
              <w:rPr>
                <w:lang w:val="en-ZA" w:eastAsia="en-ZA"/>
              </w:rPr>
            </w:pPr>
            <w:r w:rsidRPr="00497AEA">
              <w:rPr>
                <w:lang w:val="en-ZA" w:eastAsia="en-ZA"/>
              </w:rPr>
              <w:t>1999</w:t>
            </w:r>
          </w:p>
        </w:tc>
        <w:tc>
          <w:tcPr>
            <w:tcW w:w="0" w:type="auto"/>
            <w:tcBorders>
              <w:top w:val="nil"/>
              <w:left w:val="single" w:sz="4" w:space="0" w:color="000000" w:themeColor="text1"/>
              <w:bottom w:val="nil"/>
              <w:right w:val="nil"/>
            </w:tcBorders>
            <w:shd w:val="clear" w:color="auto" w:fill="auto"/>
            <w:noWrap/>
            <w:vAlign w:val="center"/>
            <w:hideMark/>
          </w:tcPr>
          <w:p w:rsidR="0095223C" w:rsidRDefault="0095223C" w:rsidP="002F008F">
            <w:pPr>
              <w:pStyle w:val="NoSpacing"/>
              <w:jc w:val="center"/>
            </w:pPr>
            <w:r>
              <w:t>3808</w:t>
            </w: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r>
              <w:t>15155</w:t>
            </w: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r>
              <w:rPr>
                <w:lang w:val="en-ZA"/>
              </w:rPr>
              <w:t>2363</w:t>
            </w:r>
          </w:p>
        </w:tc>
        <w:tc>
          <w:tcPr>
            <w:tcW w:w="0" w:type="auto"/>
            <w:tcBorders>
              <w:top w:val="nil"/>
              <w:left w:val="nil"/>
              <w:bottom w:val="nil"/>
              <w:right w:val="single" w:sz="4" w:space="0" w:color="000000" w:themeColor="text1"/>
            </w:tcBorders>
            <w:shd w:val="clear" w:color="auto" w:fill="auto"/>
            <w:noWrap/>
            <w:vAlign w:val="center"/>
            <w:hideMark/>
          </w:tcPr>
          <w:p w:rsidR="0095223C" w:rsidRDefault="0095223C" w:rsidP="002F008F">
            <w:pPr>
              <w:pStyle w:val="NoSpacing"/>
              <w:jc w:val="center"/>
            </w:pPr>
            <w:r>
              <w:rPr>
                <w:lang w:val="en-ZA"/>
              </w:rPr>
              <w:t>906</w:t>
            </w:r>
          </w:p>
        </w:tc>
      </w:tr>
      <w:tr w:rsidR="0095223C" w:rsidTr="002F008F">
        <w:trPr>
          <w:trHeight w:val="300"/>
          <w:jc w:val="center"/>
        </w:trPr>
        <w:tc>
          <w:tcPr>
            <w:tcW w:w="0" w:type="auto"/>
            <w:tcBorders>
              <w:top w:val="nil"/>
              <w:left w:val="single" w:sz="4" w:space="0" w:color="000000" w:themeColor="text1"/>
              <w:bottom w:val="nil"/>
              <w:right w:val="nil"/>
            </w:tcBorders>
            <w:vAlign w:val="center"/>
          </w:tcPr>
          <w:p w:rsidR="0095223C" w:rsidRPr="00497AEA" w:rsidRDefault="0095223C" w:rsidP="002F008F">
            <w:pPr>
              <w:pStyle w:val="NoSpacing"/>
              <w:jc w:val="center"/>
              <w:rPr>
                <w:lang w:val="en-ZA" w:eastAsia="en-ZA"/>
              </w:rPr>
            </w:pPr>
            <w:r w:rsidRPr="00497AEA">
              <w:rPr>
                <w:lang w:val="en-ZA" w:eastAsia="en-ZA"/>
              </w:rPr>
              <w:t>2000</w:t>
            </w:r>
          </w:p>
        </w:tc>
        <w:tc>
          <w:tcPr>
            <w:tcW w:w="0" w:type="auto"/>
            <w:tcBorders>
              <w:top w:val="nil"/>
              <w:left w:val="single" w:sz="4" w:space="0" w:color="000000" w:themeColor="text1"/>
              <w:bottom w:val="nil"/>
              <w:right w:val="nil"/>
            </w:tcBorders>
            <w:shd w:val="clear" w:color="auto" w:fill="auto"/>
            <w:noWrap/>
            <w:vAlign w:val="center"/>
            <w:hideMark/>
          </w:tcPr>
          <w:p w:rsidR="0095223C" w:rsidRDefault="0095223C" w:rsidP="002F008F">
            <w:pPr>
              <w:pStyle w:val="NoSpacing"/>
              <w:jc w:val="center"/>
            </w:pPr>
            <w:r>
              <w:t>5407</w:t>
            </w: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r>
              <w:t>17042</w:t>
            </w: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r>
              <w:rPr>
                <w:lang w:val="en-ZA"/>
              </w:rPr>
              <w:t>2220</w:t>
            </w:r>
          </w:p>
        </w:tc>
        <w:tc>
          <w:tcPr>
            <w:tcW w:w="0" w:type="auto"/>
            <w:tcBorders>
              <w:top w:val="nil"/>
              <w:left w:val="nil"/>
              <w:bottom w:val="nil"/>
              <w:right w:val="single" w:sz="4" w:space="0" w:color="000000" w:themeColor="text1"/>
            </w:tcBorders>
            <w:shd w:val="clear" w:color="auto" w:fill="auto"/>
            <w:noWrap/>
            <w:vAlign w:val="center"/>
            <w:hideMark/>
          </w:tcPr>
          <w:p w:rsidR="0095223C" w:rsidRDefault="0095223C" w:rsidP="002F008F">
            <w:pPr>
              <w:pStyle w:val="NoSpacing"/>
              <w:jc w:val="center"/>
            </w:pPr>
            <w:r>
              <w:rPr>
                <w:lang w:val="en-ZA"/>
              </w:rPr>
              <w:t>949</w:t>
            </w:r>
          </w:p>
        </w:tc>
      </w:tr>
      <w:tr w:rsidR="0095223C" w:rsidTr="002F008F">
        <w:trPr>
          <w:trHeight w:val="300"/>
          <w:jc w:val="center"/>
        </w:trPr>
        <w:tc>
          <w:tcPr>
            <w:tcW w:w="0" w:type="auto"/>
            <w:tcBorders>
              <w:top w:val="nil"/>
              <w:left w:val="single" w:sz="4" w:space="0" w:color="000000" w:themeColor="text1"/>
              <w:bottom w:val="nil"/>
              <w:right w:val="nil"/>
            </w:tcBorders>
            <w:vAlign w:val="center"/>
          </w:tcPr>
          <w:p w:rsidR="0095223C" w:rsidRPr="00497AEA" w:rsidRDefault="0095223C" w:rsidP="002F008F">
            <w:pPr>
              <w:pStyle w:val="NoSpacing"/>
              <w:jc w:val="center"/>
              <w:rPr>
                <w:lang w:val="en-ZA" w:eastAsia="en-ZA"/>
              </w:rPr>
            </w:pPr>
            <w:r w:rsidRPr="00497AEA">
              <w:rPr>
                <w:lang w:val="en-ZA" w:eastAsia="en-ZA"/>
              </w:rPr>
              <w:t>2001</w:t>
            </w:r>
          </w:p>
        </w:tc>
        <w:tc>
          <w:tcPr>
            <w:tcW w:w="0" w:type="auto"/>
            <w:tcBorders>
              <w:top w:val="nil"/>
              <w:left w:val="single" w:sz="4" w:space="0" w:color="000000" w:themeColor="text1"/>
              <w:bottom w:val="nil"/>
              <w:right w:val="nil"/>
            </w:tcBorders>
            <w:shd w:val="clear" w:color="auto" w:fill="auto"/>
            <w:noWrap/>
            <w:vAlign w:val="center"/>
            <w:hideMark/>
          </w:tcPr>
          <w:p w:rsidR="0095223C" w:rsidRDefault="0095223C" w:rsidP="002F008F">
            <w:pPr>
              <w:pStyle w:val="NoSpacing"/>
              <w:jc w:val="center"/>
            </w:pPr>
            <w:r>
              <w:t>6247</w:t>
            </w: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r>
              <w:t>21410</w:t>
            </w: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r>
              <w:rPr>
                <w:lang w:val="en-ZA"/>
              </w:rPr>
              <w:t>2088</w:t>
            </w:r>
          </w:p>
        </w:tc>
        <w:tc>
          <w:tcPr>
            <w:tcW w:w="0" w:type="auto"/>
            <w:tcBorders>
              <w:top w:val="nil"/>
              <w:left w:val="nil"/>
              <w:bottom w:val="nil"/>
              <w:right w:val="single" w:sz="4" w:space="0" w:color="000000" w:themeColor="text1"/>
            </w:tcBorders>
            <w:shd w:val="clear" w:color="auto" w:fill="auto"/>
            <w:noWrap/>
            <w:vAlign w:val="center"/>
            <w:hideMark/>
          </w:tcPr>
          <w:p w:rsidR="0095223C" w:rsidRDefault="0095223C" w:rsidP="002F008F">
            <w:pPr>
              <w:pStyle w:val="NoSpacing"/>
              <w:jc w:val="center"/>
            </w:pPr>
            <w:r>
              <w:rPr>
                <w:lang w:val="en-ZA"/>
              </w:rPr>
              <w:t>1054</w:t>
            </w:r>
          </w:p>
        </w:tc>
      </w:tr>
      <w:tr w:rsidR="0095223C" w:rsidTr="002F008F">
        <w:trPr>
          <w:trHeight w:val="300"/>
          <w:jc w:val="center"/>
        </w:trPr>
        <w:tc>
          <w:tcPr>
            <w:tcW w:w="0" w:type="auto"/>
            <w:tcBorders>
              <w:top w:val="nil"/>
              <w:left w:val="single" w:sz="4" w:space="0" w:color="000000" w:themeColor="text1"/>
              <w:bottom w:val="nil"/>
              <w:right w:val="nil"/>
            </w:tcBorders>
            <w:vAlign w:val="center"/>
          </w:tcPr>
          <w:p w:rsidR="0095223C" w:rsidRPr="00497AEA" w:rsidRDefault="0095223C" w:rsidP="002F008F">
            <w:pPr>
              <w:pStyle w:val="NoSpacing"/>
              <w:jc w:val="center"/>
              <w:rPr>
                <w:lang w:val="en-ZA" w:eastAsia="en-ZA"/>
              </w:rPr>
            </w:pPr>
            <w:r w:rsidRPr="00497AEA">
              <w:rPr>
                <w:lang w:val="en-ZA" w:eastAsia="en-ZA"/>
              </w:rPr>
              <w:t>2002</w:t>
            </w:r>
          </w:p>
        </w:tc>
        <w:tc>
          <w:tcPr>
            <w:tcW w:w="0" w:type="auto"/>
            <w:tcBorders>
              <w:top w:val="nil"/>
              <w:left w:val="single" w:sz="4" w:space="0" w:color="000000" w:themeColor="text1"/>
              <w:bottom w:val="nil"/>
              <w:right w:val="nil"/>
            </w:tcBorders>
            <w:shd w:val="clear" w:color="auto" w:fill="auto"/>
            <w:noWrap/>
            <w:vAlign w:val="center"/>
            <w:hideMark/>
          </w:tcPr>
          <w:p w:rsidR="0095223C" w:rsidRDefault="0095223C" w:rsidP="002F008F">
            <w:pPr>
              <w:pStyle w:val="NoSpacing"/>
              <w:jc w:val="center"/>
            </w:pPr>
            <w:r>
              <w:t>7099</w:t>
            </w: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r>
              <w:t>22681</w:t>
            </w: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r>
              <w:rPr>
                <w:lang w:val="en-ZA"/>
              </w:rPr>
              <w:t>2145</w:t>
            </w:r>
          </w:p>
        </w:tc>
        <w:tc>
          <w:tcPr>
            <w:tcW w:w="0" w:type="auto"/>
            <w:tcBorders>
              <w:top w:val="nil"/>
              <w:left w:val="nil"/>
              <w:bottom w:val="nil"/>
              <w:right w:val="single" w:sz="4" w:space="0" w:color="000000" w:themeColor="text1"/>
            </w:tcBorders>
            <w:shd w:val="clear" w:color="auto" w:fill="auto"/>
            <w:noWrap/>
            <w:vAlign w:val="center"/>
            <w:hideMark/>
          </w:tcPr>
          <w:p w:rsidR="0095223C" w:rsidRDefault="0095223C" w:rsidP="002F008F">
            <w:pPr>
              <w:pStyle w:val="NoSpacing"/>
              <w:jc w:val="center"/>
            </w:pPr>
            <w:r>
              <w:rPr>
                <w:lang w:val="en-ZA"/>
              </w:rPr>
              <w:t>1083</w:t>
            </w:r>
          </w:p>
        </w:tc>
      </w:tr>
      <w:tr w:rsidR="0095223C" w:rsidTr="002F008F">
        <w:trPr>
          <w:trHeight w:val="300"/>
          <w:jc w:val="center"/>
        </w:trPr>
        <w:tc>
          <w:tcPr>
            <w:tcW w:w="0" w:type="auto"/>
            <w:tcBorders>
              <w:top w:val="nil"/>
              <w:left w:val="single" w:sz="4" w:space="0" w:color="000000" w:themeColor="text1"/>
              <w:bottom w:val="nil"/>
              <w:right w:val="nil"/>
            </w:tcBorders>
            <w:vAlign w:val="center"/>
          </w:tcPr>
          <w:p w:rsidR="0095223C" w:rsidRPr="00497AEA" w:rsidRDefault="0095223C" w:rsidP="002F008F">
            <w:pPr>
              <w:pStyle w:val="NoSpacing"/>
              <w:jc w:val="center"/>
              <w:rPr>
                <w:lang w:val="en-ZA" w:eastAsia="en-ZA"/>
              </w:rPr>
            </w:pPr>
            <w:r w:rsidRPr="00497AEA">
              <w:rPr>
                <w:lang w:val="en-ZA" w:eastAsia="en-ZA"/>
              </w:rPr>
              <w:t>2003</w:t>
            </w:r>
          </w:p>
        </w:tc>
        <w:tc>
          <w:tcPr>
            <w:tcW w:w="0" w:type="auto"/>
            <w:tcBorders>
              <w:top w:val="nil"/>
              <w:left w:val="single" w:sz="4" w:space="0" w:color="000000" w:themeColor="text1"/>
              <w:bottom w:val="nil"/>
              <w:right w:val="nil"/>
            </w:tcBorders>
            <w:shd w:val="clear" w:color="auto" w:fill="auto"/>
            <w:noWrap/>
            <w:vAlign w:val="center"/>
            <w:hideMark/>
          </w:tcPr>
          <w:p w:rsidR="0095223C" w:rsidRDefault="0095223C" w:rsidP="002F008F">
            <w:pPr>
              <w:pStyle w:val="NoSpacing"/>
              <w:jc w:val="center"/>
            </w:pPr>
            <w:r>
              <w:t>5968</w:t>
            </w: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r>
              <w:t>20196</w:t>
            </w: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r>
              <w:rPr>
                <w:lang w:val="en-ZA"/>
              </w:rPr>
              <w:t>1929</w:t>
            </w:r>
          </w:p>
        </w:tc>
        <w:tc>
          <w:tcPr>
            <w:tcW w:w="0" w:type="auto"/>
            <w:tcBorders>
              <w:top w:val="nil"/>
              <w:left w:val="nil"/>
              <w:bottom w:val="nil"/>
              <w:right w:val="single" w:sz="4" w:space="0" w:color="000000" w:themeColor="text1"/>
            </w:tcBorders>
            <w:shd w:val="clear" w:color="auto" w:fill="auto"/>
            <w:noWrap/>
            <w:vAlign w:val="center"/>
            <w:hideMark/>
          </w:tcPr>
          <w:p w:rsidR="0095223C" w:rsidRDefault="0095223C" w:rsidP="002F008F">
            <w:pPr>
              <w:pStyle w:val="NoSpacing"/>
              <w:jc w:val="center"/>
            </w:pPr>
            <w:r>
              <w:rPr>
                <w:lang w:val="en-ZA"/>
              </w:rPr>
              <w:t>1033</w:t>
            </w:r>
          </w:p>
        </w:tc>
      </w:tr>
      <w:tr w:rsidR="0095223C" w:rsidTr="002F008F">
        <w:trPr>
          <w:trHeight w:val="300"/>
          <w:jc w:val="center"/>
        </w:trPr>
        <w:tc>
          <w:tcPr>
            <w:tcW w:w="0" w:type="auto"/>
            <w:tcBorders>
              <w:top w:val="nil"/>
              <w:left w:val="single" w:sz="4" w:space="0" w:color="000000" w:themeColor="text1"/>
              <w:bottom w:val="nil"/>
              <w:right w:val="nil"/>
            </w:tcBorders>
            <w:vAlign w:val="center"/>
          </w:tcPr>
          <w:p w:rsidR="0095223C" w:rsidRPr="00497AEA" w:rsidRDefault="0095223C" w:rsidP="002F008F">
            <w:pPr>
              <w:pStyle w:val="NoSpacing"/>
              <w:jc w:val="center"/>
              <w:rPr>
                <w:lang w:val="en-ZA" w:eastAsia="en-ZA"/>
              </w:rPr>
            </w:pPr>
            <w:r w:rsidRPr="00497AEA">
              <w:rPr>
                <w:lang w:val="en-ZA" w:eastAsia="en-ZA"/>
              </w:rPr>
              <w:t>2004</w:t>
            </w:r>
          </w:p>
        </w:tc>
        <w:tc>
          <w:tcPr>
            <w:tcW w:w="0" w:type="auto"/>
            <w:tcBorders>
              <w:top w:val="nil"/>
              <w:left w:val="single" w:sz="4" w:space="0" w:color="000000" w:themeColor="text1"/>
              <w:bottom w:val="nil"/>
              <w:right w:val="nil"/>
            </w:tcBorders>
            <w:shd w:val="clear" w:color="auto" w:fill="auto"/>
            <w:noWrap/>
            <w:vAlign w:val="center"/>
            <w:hideMark/>
          </w:tcPr>
          <w:p w:rsidR="0095223C" w:rsidRDefault="0095223C" w:rsidP="002F008F">
            <w:pPr>
              <w:pStyle w:val="NoSpacing"/>
              <w:jc w:val="center"/>
            </w:pPr>
            <w:r>
              <w:t>7798</w:t>
            </w: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r>
              <w:t>24901</w:t>
            </w: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r>
              <w:rPr>
                <w:lang w:val="en-ZA"/>
              </w:rPr>
              <w:t>2216</w:t>
            </w:r>
          </w:p>
        </w:tc>
        <w:tc>
          <w:tcPr>
            <w:tcW w:w="0" w:type="auto"/>
            <w:tcBorders>
              <w:top w:val="nil"/>
              <w:left w:val="nil"/>
              <w:bottom w:val="nil"/>
              <w:right w:val="single" w:sz="4" w:space="0" w:color="000000" w:themeColor="text1"/>
            </w:tcBorders>
            <w:shd w:val="clear" w:color="auto" w:fill="auto"/>
            <w:noWrap/>
            <w:vAlign w:val="center"/>
            <w:hideMark/>
          </w:tcPr>
          <w:p w:rsidR="0095223C" w:rsidRDefault="0095223C" w:rsidP="002F008F">
            <w:pPr>
              <w:pStyle w:val="NoSpacing"/>
              <w:jc w:val="center"/>
            </w:pPr>
            <w:r>
              <w:rPr>
                <w:lang w:val="en-ZA"/>
              </w:rPr>
              <w:t>1196</w:t>
            </w:r>
          </w:p>
        </w:tc>
      </w:tr>
      <w:tr w:rsidR="0095223C" w:rsidTr="002F008F">
        <w:trPr>
          <w:trHeight w:val="300"/>
          <w:jc w:val="center"/>
        </w:trPr>
        <w:tc>
          <w:tcPr>
            <w:tcW w:w="0" w:type="auto"/>
            <w:tcBorders>
              <w:top w:val="nil"/>
              <w:left w:val="single" w:sz="4" w:space="0" w:color="000000" w:themeColor="text1"/>
              <w:bottom w:val="nil"/>
              <w:right w:val="nil"/>
            </w:tcBorders>
            <w:vAlign w:val="center"/>
          </w:tcPr>
          <w:p w:rsidR="0095223C" w:rsidRPr="00497AEA" w:rsidRDefault="0095223C" w:rsidP="002F008F">
            <w:pPr>
              <w:pStyle w:val="NoSpacing"/>
              <w:jc w:val="center"/>
              <w:rPr>
                <w:lang w:val="en-ZA" w:eastAsia="en-ZA"/>
              </w:rPr>
            </w:pPr>
            <w:r w:rsidRPr="00497AEA">
              <w:rPr>
                <w:lang w:val="en-ZA" w:eastAsia="en-ZA"/>
              </w:rPr>
              <w:t>2005</w:t>
            </w:r>
          </w:p>
        </w:tc>
        <w:tc>
          <w:tcPr>
            <w:tcW w:w="0" w:type="auto"/>
            <w:tcBorders>
              <w:top w:val="nil"/>
              <w:left w:val="single" w:sz="4" w:space="0" w:color="000000" w:themeColor="text1"/>
              <w:bottom w:val="nil"/>
              <w:right w:val="nil"/>
            </w:tcBorders>
            <w:shd w:val="clear" w:color="auto" w:fill="auto"/>
            <w:noWrap/>
            <w:vAlign w:val="center"/>
            <w:hideMark/>
          </w:tcPr>
          <w:p w:rsidR="0095223C" w:rsidRDefault="0095223C" w:rsidP="002F008F">
            <w:pPr>
              <w:pStyle w:val="NoSpacing"/>
              <w:jc w:val="center"/>
            </w:pPr>
            <w:r>
              <w:t>7152</w:t>
            </w: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r>
              <w:t>22687</w:t>
            </w: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r>
              <w:rPr>
                <w:lang w:val="en-ZA"/>
              </w:rPr>
              <w:t>2053</w:t>
            </w:r>
          </w:p>
        </w:tc>
        <w:tc>
          <w:tcPr>
            <w:tcW w:w="0" w:type="auto"/>
            <w:tcBorders>
              <w:top w:val="nil"/>
              <w:left w:val="nil"/>
              <w:bottom w:val="nil"/>
              <w:right w:val="single" w:sz="4" w:space="0" w:color="000000" w:themeColor="text1"/>
            </w:tcBorders>
            <w:shd w:val="clear" w:color="auto" w:fill="auto"/>
            <w:noWrap/>
            <w:vAlign w:val="center"/>
            <w:hideMark/>
          </w:tcPr>
          <w:p w:rsidR="0095223C" w:rsidRDefault="0095223C" w:rsidP="002F008F">
            <w:pPr>
              <w:pStyle w:val="NoSpacing"/>
              <w:jc w:val="center"/>
            </w:pPr>
            <w:r>
              <w:rPr>
                <w:lang w:val="en-ZA"/>
              </w:rPr>
              <w:t>1227</w:t>
            </w:r>
          </w:p>
        </w:tc>
      </w:tr>
      <w:tr w:rsidR="0095223C" w:rsidTr="002F008F">
        <w:trPr>
          <w:trHeight w:val="300"/>
          <w:jc w:val="center"/>
        </w:trPr>
        <w:tc>
          <w:tcPr>
            <w:tcW w:w="0" w:type="auto"/>
            <w:tcBorders>
              <w:top w:val="nil"/>
              <w:left w:val="single" w:sz="4" w:space="0" w:color="000000" w:themeColor="text1"/>
              <w:bottom w:val="nil"/>
              <w:right w:val="nil"/>
            </w:tcBorders>
            <w:vAlign w:val="center"/>
          </w:tcPr>
          <w:p w:rsidR="0095223C" w:rsidRPr="00497AEA" w:rsidRDefault="0095223C" w:rsidP="002F008F">
            <w:pPr>
              <w:pStyle w:val="NoSpacing"/>
              <w:jc w:val="center"/>
              <w:rPr>
                <w:lang w:val="en-ZA" w:eastAsia="en-ZA"/>
              </w:rPr>
            </w:pPr>
            <w:r w:rsidRPr="00497AEA">
              <w:rPr>
                <w:lang w:val="en-ZA" w:eastAsia="en-ZA"/>
              </w:rPr>
              <w:t>2006</w:t>
            </w:r>
          </w:p>
        </w:tc>
        <w:tc>
          <w:tcPr>
            <w:tcW w:w="0" w:type="auto"/>
            <w:tcBorders>
              <w:top w:val="nil"/>
              <w:left w:val="single" w:sz="4" w:space="0" w:color="000000" w:themeColor="text1"/>
              <w:bottom w:val="nil"/>
              <w:right w:val="nil"/>
            </w:tcBorders>
            <w:shd w:val="clear" w:color="auto" w:fill="auto"/>
            <w:noWrap/>
            <w:vAlign w:val="center"/>
            <w:hideMark/>
          </w:tcPr>
          <w:p w:rsidR="0095223C" w:rsidRDefault="0095223C" w:rsidP="002F008F">
            <w:pPr>
              <w:pStyle w:val="NoSpacing"/>
              <w:jc w:val="center"/>
            </w:pPr>
            <w:r>
              <w:t>3697</w:t>
            </w: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r>
              <w:t>13283</w:t>
            </w: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r>
              <w:rPr>
                <w:lang w:val="en-ZA"/>
              </w:rPr>
              <w:t>2057</w:t>
            </w:r>
          </w:p>
        </w:tc>
        <w:tc>
          <w:tcPr>
            <w:tcW w:w="0" w:type="auto"/>
            <w:tcBorders>
              <w:top w:val="nil"/>
              <w:left w:val="nil"/>
              <w:bottom w:val="nil"/>
              <w:right w:val="single" w:sz="4" w:space="0" w:color="000000" w:themeColor="text1"/>
            </w:tcBorders>
            <w:shd w:val="clear" w:color="auto" w:fill="auto"/>
            <w:noWrap/>
            <w:vAlign w:val="center"/>
            <w:hideMark/>
          </w:tcPr>
          <w:p w:rsidR="0095223C" w:rsidRDefault="0095223C" w:rsidP="002F008F">
            <w:pPr>
              <w:pStyle w:val="NoSpacing"/>
              <w:jc w:val="center"/>
            </w:pPr>
            <w:r>
              <w:rPr>
                <w:lang w:val="en-ZA"/>
              </w:rPr>
              <w:t>1075</w:t>
            </w:r>
          </w:p>
        </w:tc>
      </w:tr>
      <w:tr w:rsidR="0095223C" w:rsidTr="002F008F">
        <w:trPr>
          <w:trHeight w:val="300"/>
          <w:jc w:val="center"/>
        </w:trPr>
        <w:tc>
          <w:tcPr>
            <w:tcW w:w="0" w:type="auto"/>
            <w:tcBorders>
              <w:top w:val="nil"/>
              <w:left w:val="single" w:sz="4" w:space="0" w:color="000000" w:themeColor="text1"/>
              <w:bottom w:val="nil"/>
              <w:right w:val="nil"/>
            </w:tcBorders>
            <w:vAlign w:val="center"/>
          </w:tcPr>
          <w:p w:rsidR="0095223C" w:rsidRPr="00497AEA" w:rsidRDefault="0095223C" w:rsidP="002F008F">
            <w:pPr>
              <w:pStyle w:val="NoSpacing"/>
              <w:jc w:val="center"/>
              <w:rPr>
                <w:lang w:val="en-ZA" w:eastAsia="en-ZA"/>
              </w:rPr>
            </w:pPr>
            <w:r w:rsidRPr="00497AEA">
              <w:rPr>
                <w:lang w:val="en-ZA" w:eastAsia="en-ZA"/>
              </w:rPr>
              <w:t>2007</w:t>
            </w:r>
          </w:p>
        </w:tc>
        <w:tc>
          <w:tcPr>
            <w:tcW w:w="0" w:type="auto"/>
            <w:tcBorders>
              <w:top w:val="nil"/>
              <w:left w:val="single" w:sz="4" w:space="0" w:color="000000" w:themeColor="text1"/>
              <w:bottom w:val="nil"/>
              <w:right w:val="nil"/>
            </w:tcBorders>
            <w:shd w:val="clear" w:color="auto" w:fill="auto"/>
            <w:noWrap/>
            <w:vAlign w:val="center"/>
            <w:hideMark/>
          </w:tcPr>
          <w:p w:rsidR="0095223C" w:rsidRDefault="0095223C" w:rsidP="002F008F">
            <w:pPr>
              <w:pStyle w:val="NoSpacing"/>
              <w:jc w:val="center"/>
            </w:pPr>
            <w:r>
              <w:t>5935</w:t>
            </w: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r>
              <w:t>11785</w:t>
            </w: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r>
              <w:rPr>
                <w:lang w:val="en-ZA"/>
              </w:rPr>
              <w:t>1513</w:t>
            </w:r>
          </w:p>
        </w:tc>
        <w:tc>
          <w:tcPr>
            <w:tcW w:w="0" w:type="auto"/>
            <w:tcBorders>
              <w:top w:val="nil"/>
              <w:left w:val="nil"/>
              <w:bottom w:val="nil"/>
              <w:right w:val="single" w:sz="4" w:space="0" w:color="000000" w:themeColor="text1"/>
            </w:tcBorders>
            <w:shd w:val="clear" w:color="auto" w:fill="auto"/>
            <w:noWrap/>
            <w:vAlign w:val="center"/>
            <w:hideMark/>
          </w:tcPr>
          <w:p w:rsidR="0095223C" w:rsidRDefault="0095223C" w:rsidP="002F008F">
            <w:pPr>
              <w:pStyle w:val="NoSpacing"/>
              <w:jc w:val="center"/>
            </w:pPr>
            <w:r>
              <w:rPr>
                <w:lang w:val="en-ZA"/>
              </w:rPr>
              <w:t>824</w:t>
            </w:r>
          </w:p>
        </w:tc>
      </w:tr>
      <w:tr w:rsidR="0095223C" w:rsidTr="002F008F">
        <w:trPr>
          <w:trHeight w:val="315"/>
          <w:jc w:val="center"/>
        </w:trPr>
        <w:tc>
          <w:tcPr>
            <w:tcW w:w="0" w:type="auto"/>
            <w:tcBorders>
              <w:top w:val="nil"/>
              <w:left w:val="single" w:sz="4" w:space="0" w:color="000000" w:themeColor="text1"/>
              <w:bottom w:val="nil"/>
              <w:right w:val="nil"/>
            </w:tcBorders>
            <w:vAlign w:val="center"/>
          </w:tcPr>
          <w:p w:rsidR="0095223C" w:rsidRPr="00497AEA" w:rsidRDefault="0095223C" w:rsidP="002F008F">
            <w:pPr>
              <w:pStyle w:val="NoSpacing"/>
              <w:jc w:val="center"/>
              <w:rPr>
                <w:lang w:val="en-ZA" w:eastAsia="en-ZA"/>
              </w:rPr>
            </w:pPr>
            <w:r w:rsidRPr="00497AEA">
              <w:rPr>
                <w:lang w:val="en-ZA" w:eastAsia="en-ZA"/>
              </w:rPr>
              <w:t>2008</w:t>
            </w:r>
          </w:p>
        </w:tc>
        <w:tc>
          <w:tcPr>
            <w:tcW w:w="0" w:type="auto"/>
            <w:tcBorders>
              <w:top w:val="nil"/>
              <w:left w:val="single" w:sz="4" w:space="0" w:color="000000" w:themeColor="text1"/>
              <w:bottom w:val="nil"/>
              <w:right w:val="nil"/>
            </w:tcBorders>
            <w:shd w:val="clear" w:color="auto" w:fill="auto"/>
            <w:noWrap/>
            <w:vAlign w:val="center"/>
            <w:hideMark/>
          </w:tcPr>
          <w:p w:rsidR="0095223C" w:rsidRDefault="0095223C" w:rsidP="002F008F">
            <w:pPr>
              <w:pStyle w:val="NoSpacing"/>
              <w:jc w:val="center"/>
            </w:pPr>
            <w:r>
              <w:t>2234</w:t>
            </w: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r>
              <w:t>5719</w:t>
            </w:r>
          </w:p>
        </w:tc>
        <w:tc>
          <w:tcPr>
            <w:tcW w:w="0" w:type="auto"/>
            <w:tcBorders>
              <w:top w:val="nil"/>
              <w:left w:val="nil"/>
              <w:bottom w:val="nil"/>
              <w:right w:val="nil"/>
            </w:tcBorders>
            <w:shd w:val="clear" w:color="auto" w:fill="auto"/>
            <w:noWrap/>
            <w:vAlign w:val="center"/>
            <w:hideMark/>
          </w:tcPr>
          <w:p w:rsidR="0095223C" w:rsidRDefault="0095223C" w:rsidP="002F008F">
            <w:pPr>
              <w:pStyle w:val="NoSpacing"/>
              <w:jc w:val="center"/>
            </w:pPr>
            <w:r>
              <w:rPr>
                <w:lang w:val="en-ZA"/>
              </w:rPr>
              <w:t>1605</w:t>
            </w:r>
          </w:p>
        </w:tc>
        <w:tc>
          <w:tcPr>
            <w:tcW w:w="0" w:type="auto"/>
            <w:tcBorders>
              <w:top w:val="nil"/>
              <w:left w:val="nil"/>
              <w:bottom w:val="nil"/>
              <w:right w:val="single" w:sz="4" w:space="0" w:color="000000" w:themeColor="text1"/>
            </w:tcBorders>
            <w:shd w:val="clear" w:color="auto" w:fill="auto"/>
            <w:noWrap/>
            <w:vAlign w:val="center"/>
            <w:hideMark/>
          </w:tcPr>
          <w:p w:rsidR="0095223C" w:rsidRDefault="0095223C" w:rsidP="002F008F">
            <w:pPr>
              <w:pStyle w:val="NoSpacing"/>
              <w:jc w:val="center"/>
            </w:pPr>
            <w:r>
              <w:rPr>
                <w:lang w:val="en-ZA"/>
              </w:rPr>
              <w:t>913</w:t>
            </w:r>
          </w:p>
        </w:tc>
      </w:tr>
      <w:tr w:rsidR="002F008F" w:rsidTr="002F008F">
        <w:trPr>
          <w:trHeight w:val="315"/>
          <w:jc w:val="center"/>
        </w:trPr>
        <w:tc>
          <w:tcPr>
            <w:tcW w:w="0" w:type="auto"/>
            <w:tcBorders>
              <w:top w:val="nil"/>
              <w:left w:val="single" w:sz="4" w:space="0" w:color="000000" w:themeColor="text1"/>
              <w:bottom w:val="nil"/>
              <w:right w:val="nil"/>
            </w:tcBorders>
            <w:vAlign w:val="center"/>
          </w:tcPr>
          <w:p w:rsidR="002F008F" w:rsidRPr="00497AEA" w:rsidRDefault="002F008F" w:rsidP="002F008F">
            <w:pPr>
              <w:pStyle w:val="NoSpacing"/>
              <w:jc w:val="center"/>
              <w:rPr>
                <w:lang w:val="en-ZA" w:eastAsia="en-ZA"/>
              </w:rPr>
            </w:pPr>
            <w:r>
              <w:rPr>
                <w:lang w:val="en-ZA" w:eastAsia="en-ZA"/>
              </w:rPr>
              <w:t>2009</w:t>
            </w:r>
          </w:p>
        </w:tc>
        <w:tc>
          <w:tcPr>
            <w:tcW w:w="0" w:type="auto"/>
            <w:tcBorders>
              <w:top w:val="nil"/>
              <w:left w:val="single" w:sz="4" w:space="0" w:color="000000" w:themeColor="text1"/>
              <w:bottom w:val="nil"/>
              <w:right w:val="nil"/>
            </w:tcBorders>
            <w:shd w:val="clear" w:color="auto" w:fill="auto"/>
            <w:noWrap/>
            <w:vAlign w:val="center"/>
            <w:hideMark/>
          </w:tcPr>
          <w:p w:rsidR="002F008F" w:rsidRDefault="002F008F" w:rsidP="002F008F">
            <w:pPr>
              <w:pStyle w:val="NoSpacing"/>
              <w:jc w:val="center"/>
              <w:rPr>
                <w:rFonts w:ascii="Calibri" w:hAnsi="Calibri"/>
                <w:color w:val="000000"/>
              </w:rPr>
            </w:pPr>
            <w:r>
              <w:rPr>
                <w:rFonts w:ascii="Calibri" w:hAnsi="Calibri"/>
                <w:color w:val="000000"/>
              </w:rPr>
              <w:t>2415</w:t>
            </w:r>
          </w:p>
        </w:tc>
        <w:tc>
          <w:tcPr>
            <w:tcW w:w="0" w:type="auto"/>
            <w:tcBorders>
              <w:top w:val="nil"/>
              <w:left w:val="nil"/>
              <w:bottom w:val="nil"/>
              <w:right w:val="nil"/>
            </w:tcBorders>
            <w:shd w:val="clear" w:color="auto" w:fill="auto"/>
            <w:noWrap/>
            <w:vAlign w:val="center"/>
            <w:hideMark/>
          </w:tcPr>
          <w:p w:rsidR="002F008F" w:rsidRDefault="002F008F" w:rsidP="002F008F">
            <w:pPr>
              <w:pStyle w:val="NoSpacing"/>
              <w:jc w:val="center"/>
              <w:rPr>
                <w:rFonts w:ascii="Calibri" w:hAnsi="Calibri"/>
                <w:color w:val="000000"/>
              </w:rPr>
            </w:pPr>
            <w:r>
              <w:rPr>
                <w:rFonts w:ascii="Calibri" w:hAnsi="Calibri"/>
                <w:color w:val="000000"/>
              </w:rPr>
              <w:t>5145</w:t>
            </w:r>
          </w:p>
        </w:tc>
        <w:tc>
          <w:tcPr>
            <w:tcW w:w="0" w:type="auto"/>
            <w:tcBorders>
              <w:top w:val="nil"/>
              <w:left w:val="nil"/>
              <w:bottom w:val="nil"/>
              <w:right w:val="nil"/>
            </w:tcBorders>
            <w:shd w:val="clear" w:color="auto" w:fill="auto"/>
            <w:noWrap/>
            <w:vAlign w:val="center"/>
            <w:hideMark/>
          </w:tcPr>
          <w:p w:rsidR="002F008F" w:rsidRDefault="002F008F" w:rsidP="002F008F">
            <w:pPr>
              <w:pStyle w:val="NoSpacing"/>
              <w:jc w:val="center"/>
              <w:rPr>
                <w:rFonts w:ascii="Calibri" w:hAnsi="Calibri"/>
                <w:color w:val="000000"/>
              </w:rPr>
            </w:pPr>
            <w:r>
              <w:rPr>
                <w:rFonts w:ascii="Calibri" w:hAnsi="Calibri"/>
                <w:color w:val="000000"/>
              </w:rPr>
              <w:t>1260</w:t>
            </w:r>
          </w:p>
        </w:tc>
        <w:tc>
          <w:tcPr>
            <w:tcW w:w="0" w:type="auto"/>
            <w:tcBorders>
              <w:top w:val="nil"/>
              <w:left w:val="nil"/>
              <w:bottom w:val="nil"/>
              <w:right w:val="single" w:sz="4" w:space="0" w:color="000000" w:themeColor="text1"/>
            </w:tcBorders>
            <w:shd w:val="clear" w:color="auto" w:fill="auto"/>
            <w:noWrap/>
            <w:vAlign w:val="center"/>
            <w:hideMark/>
          </w:tcPr>
          <w:p w:rsidR="002F008F" w:rsidRDefault="002F008F" w:rsidP="002F008F">
            <w:pPr>
              <w:pStyle w:val="NoSpacing"/>
              <w:jc w:val="center"/>
              <w:rPr>
                <w:rFonts w:ascii="Calibri" w:hAnsi="Calibri"/>
                <w:color w:val="000000"/>
              </w:rPr>
            </w:pPr>
            <w:r>
              <w:rPr>
                <w:rFonts w:ascii="Calibri" w:hAnsi="Calibri"/>
                <w:color w:val="000000"/>
              </w:rPr>
              <w:t>704</w:t>
            </w:r>
          </w:p>
        </w:tc>
      </w:tr>
      <w:tr w:rsidR="002F008F" w:rsidTr="002F008F">
        <w:trPr>
          <w:trHeight w:val="315"/>
          <w:jc w:val="center"/>
        </w:trPr>
        <w:tc>
          <w:tcPr>
            <w:tcW w:w="0" w:type="auto"/>
            <w:tcBorders>
              <w:top w:val="nil"/>
              <w:left w:val="single" w:sz="4" w:space="0" w:color="000000" w:themeColor="text1"/>
              <w:bottom w:val="single" w:sz="4" w:space="0" w:color="000000" w:themeColor="text1"/>
              <w:right w:val="nil"/>
            </w:tcBorders>
            <w:vAlign w:val="center"/>
          </w:tcPr>
          <w:p w:rsidR="002F008F" w:rsidRPr="00497AEA" w:rsidRDefault="002F008F" w:rsidP="002F008F">
            <w:pPr>
              <w:pStyle w:val="NoSpacing"/>
              <w:jc w:val="center"/>
              <w:rPr>
                <w:lang w:val="en-ZA" w:eastAsia="en-ZA"/>
              </w:rPr>
            </w:pPr>
            <w:r>
              <w:rPr>
                <w:lang w:val="en-ZA" w:eastAsia="en-ZA"/>
              </w:rPr>
              <w:t>2010</w:t>
            </w:r>
          </w:p>
        </w:tc>
        <w:tc>
          <w:tcPr>
            <w:tcW w:w="0" w:type="auto"/>
            <w:tcBorders>
              <w:top w:val="nil"/>
              <w:left w:val="single" w:sz="4" w:space="0" w:color="000000" w:themeColor="text1"/>
              <w:bottom w:val="single" w:sz="4" w:space="0" w:color="000000" w:themeColor="text1"/>
              <w:right w:val="nil"/>
            </w:tcBorders>
            <w:shd w:val="clear" w:color="auto" w:fill="auto"/>
            <w:noWrap/>
            <w:vAlign w:val="center"/>
            <w:hideMark/>
          </w:tcPr>
          <w:p w:rsidR="002F008F" w:rsidRDefault="002F008F" w:rsidP="002F008F">
            <w:pPr>
              <w:pStyle w:val="NoSpacing"/>
              <w:jc w:val="center"/>
              <w:rPr>
                <w:rFonts w:ascii="Calibri" w:hAnsi="Calibri"/>
                <w:color w:val="000000"/>
              </w:rPr>
            </w:pPr>
            <w:r>
              <w:rPr>
                <w:rFonts w:ascii="Calibri" w:hAnsi="Calibri"/>
                <w:color w:val="000000"/>
              </w:rPr>
              <w:t>2628</w:t>
            </w:r>
          </w:p>
        </w:tc>
        <w:tc>
          <w:tcPr>
            <w:tcW w:w="0" w:type="auto"/>
            <w:tcBorders>
              <w:top w:val="nil"/>
              <w:left w:val="nil"/>
              <w:bottom w:val="single" w:sz="4" w:space="0" w:color="000000" w:themeColor="text1"/>
              <w:right w:val="nil"/>
            </w:tcBorders>
            <w:shd w:val="clear" w:color="auto" w:fill="auto"/>
            <w:noWrap/>
            <w:vAlign w:val="center"/>
            <w:hideMark/>
          </w:tcPr>
          <w:p w:rsidR="002F008F" w:rsidRDefault="002F008F" w:rsidP="002F008F">
            <w:pPr>
              <w:pStyle w:val="NoSpacing"/>
              <w:jc w:val="center"/>
              <w:rPr>
                <w:rFonts w:ascii="Calibri" w:hAnsi="Calibri"/>
                <w:color w:val="000000"/>
              </w:rPr>
            </w:pPr>
            <w:r>
              <w:rPr>
                <w:rFonts w:ascii="Calibri" w:hAnsi="Calibri"/>
                <w:color w:val="000000"/>
              </w:rPr>
              <w:t>4929</w:t>
            </w:r>
          </w:p>
        </w:tc>
        <w:tc>
          <w:tcPr>
            <w:tcW w:w="0" w:type="auto"/>
            <w:tcBorders>
              <w:top w:val="nil"/>
              <w:left w:val="nil"/>
              <w:bottom w:val="single" w:sz="4" w:space="0" w:color="000000" w:themeColor="text1"/>
              <w:right w:val="nil"/>
            </w:tcBorders>
            <w:shd w:val="clear" w:color="auto" w:fill="auto"/>
            <w:noWrap/>
            <w:vAlign w:val="center"/>
            <w:hideMark/>
          </w:tcPr>
          <w:p w:rsidR="002F008F" w:rsidRDefault="002F008F" w:rsidP="002F008F">
            <w:pPr>
              <w:pStyle w:val="NoSpacing"/>
              <w:jc w:val="center"/>
              <w:rPr>
                <w:rFonts w:ascii="Calibri" w:hAnsi="Calibri"/>
                <w:color w:val="000000"/>
              </w:rPr>
            </w:pPr>
            <w:r>
              <w:rPr>
                <w:rFonts w:ascii="Calibri" w:hAnsi="Calibri"/>
                <w:color w:val="000000"/>
              </w:rPr>
              <w:t>1561</w:t>
            </w:r>
          </w:p>
        </w:tc>
        <w:tc>
          <w:tcPr>
            <w:tcW w:w="0" w:type="auto"/>
            <w:tcBorders>
              <w:top w:val="nil"/>
              <w:left w:val="nil"/>
              <w:bottom w:val="single" w:sz="4" w:space="0" w:color="000000" w:themeColor="text1"/>
              <w:right w:val="single" w:sz="4" w:space="0" w:color="000000" w:themeColor="text1"/>
            </w:tcBorders>
            <w:shd w:val="clear" w:color="auto" w:fill="auto"/>
            <w:noWrap/>
            <w:vAlign w:val="center"/>
            <w:hideMark/>
          </w:tcPr>
          <w:p w:rsidR="002F008F" w:rsidRDefault="002F008F" w:rsidP="002F008F">
            <w:pPr>
              <w:pStyle w:val="NoSpacing"/>
              <w:jc w:val="center"/>
              <w:rPr>
                <w:rFonts w:ascii="Calibri" w:hAnsi="Calibri"/>
                <w:color w:val="000000"/>
              </w:rPr>
            </w:pPr>
            <w:r>
              <w:rPr>
                <w:rFonts w:ascii="Calibri" w:hAnsi="Calibri"/>
                <w:color w:val="000000"/>
              </w:rPr>
              <w:t>933</w:t>
            </w:r>
          </w:p>
        </w:tc>
      </w:tr>
    </w:tbl>
    <w:p w:rsidR="00A156C6" w:rsidRDefault="00A156C6" w:rsidP="002F008F">
      <w:pPr>
        <w:pStyle w:val="Caption"/>
      </w:pPr>
    </w:p>
    <w:p w:rsidR="002F008F" w:rsidRDefault="002F008F" w:rsidP="002F008F">
      <w:pPr>
        <w:pStyle w:val="Caption"/>
      </w:pPr>
      <w:r>
        <w:t xml:space="preserve">Table </w:t>
      </w:r>
      <w:fldSimple w:instr=" SEQ Table \* ARABIC ">
        <w:r w:rsidR="00E937E6">
          <w:rPr>
            <w:noProof/>
          </w:rPr>
          <w:t>4</w:t>
        </w:r>
      </w:fldSimple>
      <w:r>
        <w:t>: Active and potential nests</w:t>
      </w:r>
      <w:r w:rsidR="00F06CE4">
        <w:t xml:space="preserve"> (compiled by R. Crawford)</w:t>
      </w:r>
      <w:r w:rsidR="00100379">
        <w:t>.</w:t>
      </w:r>
    </w:p>
    <w:tbl>
      <w:tblPr>
        <w:tblW w:w="7536" w:type="dxa"/>
        <w:jc w:val="center"/>
        <w:tblLayout w:type="fixed"/>
        <w:tblCellMar>
          <w:left w:w="0" w:type="dxa"/>
          <w:right w:w="0" w:type="dxa"/>
        </w:tblCellMar>
        <w:tblLook w:val="04A0"/>
      </w:tblPr>
      <w:tblGrid>
        <w:gridCol w:w="699"/>
        <w:gridCol w:w="1139"/>
        <w:gridCol w:w="1140"/>
        <w:gridCol w:w="1139"/>
        <w:gridCol w:w="1140"/>
        <w:gridCol w:w="1139"/>
        <w:gridCol w:w="1140"/>
      </w:tblGrid>
      <w:tr w:rsidR="00A156C6" w:rsidTr="00A156C6">
        <w:trPr>
          <w:trHeight w:val="300"/>
          <w:jc w:val="center"/>
        </w:trPr>
        <w:tc>
          <w:tcPr>
            <w:tcW w:w="699" w:type="dxa"/>
            <w:tcBorders>
              <w:bottom w:val="single" w:sz="4" w:space="0" w:color="auto"/>
              <w:right w:val="single" w:sz="4" w:space="0" w:color="000000" w:themeColor="text1"/>
            </w:tcBorders>
            <w:shd w:val="clear" w:color="auto" w:fill="auto"/>
            <w:noWrap/>
            <w:vAlign w:val="center"/>
            <w:hideMark/>
          </w:tcPr>
          <w:p w:rsidR="00A156C6" w:rsidRPr="002F008F" w:rsidRDefault="00A156C6" w:rsidP="00A156C6">
            <w:pPr>
              <w:pStyle w:val="NoSpacing"/>
              <w:jc w:val="center"/>
              <w:rPr>
                <w:b/>
              </w:rPr>
            </w:pPr>
          </w:p>
        </w:tc>
        <w:tc>
          <w:tcPr>
            <w:tcW w:w="3418" w:type="dxa"/>
            <w:gridSpan w:val="3"/>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noWrap/>
            <w:vAlign w:val="center"/>
            <w:hideMark/>
          </w:tcPr>
          <w:p w:rsidR="00A156C6" w:rsidRPr="002F008F" w:rsidRDefault="00A156C6" w:rsidP="00A156C6">
            <w:pPr>
              <w:pStyle w:val="NoSpacing"/>
              <w:jc w:val="center"/>
              <w:rPr>
                <w:b/>
              </w:rPr>
            </w:pPr>
            <w:r w:rsidRPr="002F008F">
              <w:rPr>
                <w:b/>
              </w:rPr>
              <w:t>Robben Island</w:t>
            </w:r>
          </w:p>
        </w:tc>
        <w:tc>
          <w:tcPr>
            <w:tcW w:w="3419" w:type="dxa"/>
            <w:gridSpan w:val="3"/>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A156C6" w:rsidRDefault="00A156C6" w:rsidP="00A156C6">
            <w:pPr>
              <w:jc w:val="center"/>
              <w:rPr>
                <w:rFonts w:ascii="Calibri" w:hAnsi="Calibri"/>
                <w:b/>
                <w:bCs/>
                <w:color w:val="000000"/>
              </w:rPr>
            </w:pPr>
            <w:r>
              <w:rPr>
                <w:rFonts w:ascii="Calibri" w:hAnsi="Calibri"/>
                <w:b/>
                <w:bCs/>
                <w:color w:val="000000"/>
              </w:rPr>
              <w:t>Dassen Island</w:t>
            </w:r>
          </w:p>
        </w:tc>
      </w:tr>
      <w:tr w:rsidR="00A156C6" w:rsidTr="00A156C6">
        <w:trPr>
          <w:trHeight w:val="300"/>
          <w:jc w:val="center"/>
        </w:trPr>
        <w:tc>
          <w:tcPr>
            <w:tcW w:w="699"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rsidR="00A156C6" w:rsidRPr="002F008F" w:rsidRDefault="00A156C6" w:rsidP="00A156C6">
            <w:pPr>
              <w:pStyle w:val="NoSpacing"/>
              <w:jc w:val="center"/>
              <w:rPr>
                <w:b/>
              </w:rPr>
            </w:pPr>
            <w:r w:rsidRPr="002F008F">
              <w:rPr>
                <w:b/>
              </w:rPr>
              <w:t>Year</w:t>
            </w:r>
          </w:p>
        </w:tc>
        <w:tc>
          <w:tcPr>
            <w:tcW w:w="1139" w:type="dxa"/>
            <w:tcBorders>
              <w:top w:val="single" w:sz="4" w:space="0" w:color="auto"/>
              <w:left w:val="single" w:sz="4" w:space="0" w:color="000000" w:themeColor="text1"/>
              <w:bottom w:val="single" w:sz="4" w:space="0" w:color="auto"/>
              <w:right w:val="nil"/>
            </w:tcBorders>
            <w:shd w:val="clear" w:color="auto" w:fill="auto"/>
            <w:noWrap/>
            <w:vAlign w:val="center"/>
            <w:hideMark/>
          </w:tcPr>
          <w:p w:rsidR="00A156C6" w:rsidRPr="002F008F" w:rsidRDefault="00A156C6" w:rsidP="00A156C6">
            <w:pPr>
              <w:pStyle w:val="NoSpacing"/>
              <w:jc w:val="center"/>
              <w:rPr>
                <w:b/>
              </w:rPr>
            </w:pPr>
            <w:r w:rsidRPr="002F008F">
              <w:rPr>
                <w:b/>
              </w:rPr>
              <w:t>Active</w:t>
            </w:r>
          </w:p>
        </w:tc>
        <w:tc>
          <w:tcPr>
            <w:tcW w:w="1140" w:type="dxa"/>
            <w:tcBorders>
              <w:top w:val="single" w:sz="4" w:space="0" w:color="auto"/>
              <w:left w:val="nil"/>
              <w:bottom w:val="single" w:sz="4" w:space="0" w:color="auto"/>
              <w:right w:val="nil"/>
            </w:tcBorders>
            <w:shd w:val="clear" w:color="auto" w:fill="auto"/>
            <w:noWrap/>
            <w:vAlign w:val="center"/>
            <w:hideMark/>
          </w:tcPr>
          <w:p w:rsidR="00A156C6" w:rsidRPr="002F008F" w:rsidRDefault="00A156C6" w:rsidP="00A156C6">
            <w:pPr>
              <w:pStyle w:val="NoSpacing"/>
              <w:jc w:val="center"/>
              <w:rPr>
                <w:b/>
              </w:rPr>
            </w:pPr>
            <w:r w:rsidRPr="002F008F">
              <w:rPr>
                <w:b/>
              </w:rPr>
              <w:t>Potential</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rsidR="00A156C6" w:rsidRPr="002F008F" w:rsidRDefault="00A156C6" w:rsidP="00A156C6">
            <w:pPr>
              <w:pStyle w:val="NoSpacing"/>
              <w:jc w:val="center"/>
              <w:rPr>
                <w:b/>
              </w:rPr>
            </w:pPr>
            <w:r w:rsidRPr="002F008F">
              <w:rPr>
                <w:b/>
              </w:rPr>
              <w:t>Active and potential</w:t>
            </w:r>
          </w:p>
        </w:tc>
        <w:tc>
          <w:tcPr>
            <w:tcW w:w="1140" w:type="dxa"/>
            <w:tcBorders>
              <w:top w:val="single" w:sz="4" w:space="0" w:color="auto"/>
              <w:left w:val="nil"/>
              <w:bottom w:val="single" w:sz="4" w:space="0" w:color="auto"/>
            </w:tcBorders>
            <w:vAlign w:val="center"/>
          </w:tcPr>
          <w:p w:rsidR="00A156C6" w:rsidRPr="002F008F" w:rsidRDefault="00A156C6" w:rsidP="00A156C6">
            <w:pPr>
              <w:pStyle w:val="NoSpacing"/>
              <w:jc w:val="center"/>
              <w:rPr>
                <w:b/>
              </w:rPr>
            </w:pPr>
            <w:r w:rsidRPr="002F008F">
              <w:rPr>
                <w:b/>
              </w:rPr>
              <w:t>Active</w:t>
            </w:r>
          </w:p>
        </w:tc>
        <w:tc>
          <w:tcPr>
            <w:tcW w:w="1139" w:type="dxa"/>
            <w:tcBorders>
              <w:top w:val="single" w:sz="4" w:space="0" w:color="auto"/>
              <w:bottom w:val="single" w:sz="4" w:space="0" w:color="auto"/>
            </w:tcBorders>
            <w:vAlign w:val="center"/>
          </w:tcPr>
          <w:p w:rsidR="00A156C6" w:rsidRPr="002F008F" w:rsidRDefault="00A156C6" w:rsidP="00A156C6">
            <w:pPr>
              <w:pStyle w:val="NoSpacing"/>
              <w:jc w:val="center"/>
              <w:rPr>
                <w:b/>
              </w:rPr>
            </w:pPr>
            <w:r w:rsidRPr="002F008F">
              <w:rPr>
                <w:b/>
              </w:rPr>
              <w:t>Potential</w:t>
            </w:r>
          </w:p>
        </w:tc>
        <w:tc>
          <w:tcPr>
            <w:tcW w:w="1140" w:type="dxa"/>
            <w:tcBorders>
              <w:top w:val="single" w:sz="4" w:space="0" w:color="auto"/>
              <w:bottom w:val="single" w:sz="4" w:space="0" w:color="auto"/>
              <w:right w:val="single" w:sz="4" w:space="0" w:color="auto"/>
            </w:tcBorders>
            <w:vAlign w:val="center"/>
          </w:tcPr>
          <w:p w:rsidR="00A156C6" w:rsidRPr="002F008F" w:rsidRDefault="00A156C6" w:rsidP="00A156C6">
            <w:pPr>
              <w:pStyle w:val="NoSpacing"/>
              <w:jc w:val="center"/>
              <w:rPr>
                <w:b/>
              </w:rPr>
            </w:pPr>
            <w:r w:rsidRPr="002F008F">
              <w:rPr>
                <w:b/>
              </w:rPr>
              <w:t>Active and potential</w:t>
            </w:r>
          </w:p>
        </w:tc>
      </w:tr>
      <w:tr w:rsidR="00A156C6" w:rsidTr="00A156C6">
        <w:trPr>
          <w:trHeight w:val="300"/>
          <w:jc w:val="center"/>
        </w:trPr>
        <w:tc>
          <w:tcPr>
            <w:tcW w:w="699" w:type="dxa"/>
            <w:tcBorders>
              <w:top w:val="single" w:sz="4" w:space="0" w:color="auto"/>
              <w:left w:val="single" w:sz="4" w:space="0" w:color="auto"/>
              <w:right w:val="single" w:sz="4" w:space="0" w:color="000000" w:themeColor="text1"/>
            </w:tcBorders>
            <w:shd w:val="clear" w:color="auto" w:fill="auto"/>
            <w:noWrap/>
            <w:vAlign w:val="center"/>
            <w:hideMark/>
          </w:tcPr>
          <w:p w:rsidR="00A156C6" w:rsidRDefault="00A156C6" w:rsidP="00A156C6">
            <w:pPr>
              <w:pStyle w:val="NoSpacing"/>
              <w:jc w:val="center"/>
            </w:pPr>
            <w:r>
              <w:t>1999</w:t>
            </w:r>
          </w:p>
        </w:tc>
        <w:tc>
          <w:tcPr>
            <w:tcW w:w="1139" w:type="dxa"/>
            <w:tcBorders>
              <w:top w:val="single" w:sz="4" w:space="0" w:color="auto"/>
              <w:left w:val="single" w:sz="4" w:space="0" w:color="000000" w:themeColor="text1"/>
            </w:tcBorders>
            <w:shd w:val="clear" w:color="auto" w:fill="auto"/>
            <w:noWrap/>
            <w:vAlign w:val="center"/>
            <w:hideMark/>
          </w:tcPr>
          <w:p w:rsidR="00A156C6" w:rsidRDefault="00A156C6" w:rsidP="00A156C6">
            <w:pPr>
              <w:pStyle w:val="NoSpacing"/>
              <w:jc w:val="center"/>
            </w:pPr>
          </w:p>
        </w:tc>
        <w:tc>
          <w:tcPr>
            <w:tcW w:w="1140" w:type="dxa"/>
            <w:tcBorders>
              <w:top w:val="single" w:sz="4" w:space="0" w:color="auto"/>
            </w:tcBorders>
            <w:shd w:val="clear" w:color="auto" w:fill="auto"/>
            <w:noWrap/>
            <w:vAlign w:val="center"/>
            <w:hideMark/>
          </w:tcPr>
          <w:p w:rsidR="00A156C6" w:rsidRDefault="00A156C6" w:rsidP="00A156C6">
            <w:pPr>
              <w:pStyle w:val="NoSpacing"/>
              <w:jc w:val="center"/>
            </w:pPr>
          </w:p>
        </w:tc>
        <w:tc>
          <w:tcPr>
            <w:tcW w:w="1139" w:type="dxa"/>
            <w:tcBorders>
              <w:top w:val="single" w:sz="4" w:space="0" w:color="auto"/>
              <w:left w:val="nil"/>
              <w:right w:val="single" w:sz="4" w:space="0" w:color="auto"/>
            </w:tcBorders>
            <w:shd w:val="clear" w:color="auto" w:fill="auto"/>
            <w:noWrap/>
            <w:vAlign w:val="center"/>
            <w:hideMark/>
          </w:tcPr>
          <w:p w:rsidR="00A156C6" w:rsidRDefault="00A156C6" w:rsidP="00A156C6">
            <w:pPr>
              <w:pStyle w:val="NoSpacing"/>
              <w:jc w:val="center"/>
            </w:pPr>
          </w:p>
        </w:tc>
        <w:tc>
          <w:tcPr>
            <w:tcW w:w="1140" w:type="dxa"/>
            <w:tcBorders>
              <w:top w:val="single" w:sz="4" w:space="0" w:color="auto"/>
              <w:left w:val="nil"/>
            </w:tcBorders>
            <w:vAlign w:val="center"/>
          </w:tcPr>
          <w:p w:rsidR="00A156C6" w:rsidRDefault="00A156C6" w:rsidP="00A156C6">
            <w:pPr>
              <w:pStyle w:val="NoSpacing"/>
              <w:jc w:val="center"/>
            </w:pPr>
            <w:r>
              <w:t>14449</w:t>
            </w:r>
          </w:p>
        </w:tc>
        <w:tc>
          <w:tcPr>
            <w:tcW w:w="1139" w:type="dxa"/>
            <w:tcBorders>
              <w:top w:val="single" w:sz="4" w:space="0" w:color="auto"/>
            </w:tcBorders>
            <w:vAlign w:val="center"/>
          </w:tcPr>
          <w:p w:rsidR="00A156C6" w:rsidRDefault="00A156C6" w:rsidP="00A156C6">
            <w:pPr>
              <w:pStyle w:val="NoSpacing"/>
              <w:jc w:val="center"/>
            </w:pPr>
            <w:r>
              <w:t>706</w:t>
            </w:r>
          </w:p>
        </w:tc>
        <w:tc>
          <w:tcPr>
            <w:tcW w:w="1140" w:type="dxa"/>
            <w:tcBorders>
              <w:top w:val="single" w:sz="4" w:space="0" w:color="auto"/>
              <w:right w:val="single" w:sz="4" w:space="0" w:color="auto"/>
            </w:tcBorders>
            <w:vAlign w:val="center"/>
          </w:tcPr>
          <w:p w:rsidR="00A156C6" w:rsidRDefault="00A156C6" w:rsidP="00A156C6">
            <w:pPr>
              <w:pStyle w:val="NoSpacing"/>
              <w:jc w:val="center"/>
            </w:pPr>
            <w:r>
              <w:t>15155</w:t>
            </w:r>
          </w:p>
        </w:tc>
      </w:tr>
      <w:tr w:rsidR="00A156C6" w:rsidTr="00A156C6">
        <w:trPr>
          <w:trHeight w:val="300"/>
          <w:jc w:val="center"/>
        </w:trPr>
        <w:tc>
          <w:tcPr>
            <w:tcW w:w="699" w:type="dxa"/>
            <w:tcBorders>
              <w:left w:val="single" w:sz="4" w:space="0" w:color="auto"/>
              <w:right w:val="single" w:sz="4" w:space="0" w:color="000000" w:themeColor="text1"/>
            </w:tcBorders>
            <w:shd w:val="clear" w:color="auto" w:fill="auto"/>
            <w:noWrap/>
            <w:vAlign w:val="center"/>
            <w:hideMark/>
          </w:tcPr>
          <w:p w:rsidR="00A156C6" w:rsidRDefault="00A156C6" w:rsidP="00A156C6">
            <w:pPr>
              <w:pStyle w:val="NoSpacing"/>
              <w:jc w:val="center"/>
            </w:pPr>
            <w:r>
              <w:t>2000</w:t>
            </w:r>
          </w:p>
        </w:tc>
        <w:tc>
          <w:tcPr>
            <w:tcW w:w="1139" w:type="dxa"/>
            <w:tcBorders>
              <w:left w:val="single" w:sz="4" w:space="0" w:color="000000" w:themeColor="text1"/>
            </w:tcBorders>
            <w:shd w:val="clear" w:color="auto" w:fill="auto"/>
            <w:noWrap/>
            <w:vAlign w:val="center"/>
            <w:hideMark/>
          </w:tcPr>
          <w:p w:rsidR="00A156C6" w:rsidRDefault="00A156C6" w:rsidP="00A156C6">
            <w:pPr>
              <w:pStyle w:val="NoSpacing"/>
              <w:jc w:val="center"/>
              <w:rPr>
                <w:rFonts w:ascii="Arial" w:hAnsi="Arial" w:cs="Arial"/>
                <w:sz w:val="20"/>
                <w:szCs w:val="20"/>
              </w:rPr>
            </w:pPr>
            <w:r>
              <w:rPr>
                <w:rFonts w:ascii="Arial" w:hAnsi="Arial" w:cs="Arial"/>
                <w:sz w:val="20"/>
                <w:szCs w:val="20"/>
              </w:rPr>
              <w:t>5177</w:t>
            </w:r>
          </w:p>
        </w:tc>
        <w:tc>
          <w:tcPr>
            <w:tcW w:w="1140" w:type="dxa"/>
            <w:shd w:val="clear" w:color="auto" w:fill="auto"/>
            <w:noWrap/>
            <w:vAlign w:val="center"/>
            <w:hideMark/>
          </w:tcPr>
          <w:p w:rsidR="00A156C6" w:rsidRDefault="00A156C6" w:rsidP="00A156C6">
            <w:pPr>
              <w:pStyle w:val="NoSpacing"/>
              <w:jc w:val="center"/>
              <w:rPr>
                <w:rFonts w:ascii="Arial" w:hAnsi="Arial" w:cs="Arial"/>
                <w:sz w:val="20"/>
                <w:szCs w:val="20"/>
              </w:rPr>
            </w:pPr>
            <w:r>
              <w:rPr>
                <w:rFonts w:ascii="Arial" w:hAnsi="Arial" w:cs="Arial"/>
                <w:sz w:val="20"/>
                <w:szCs w:val="20"/>
              </w:rPr>
              <w:t>230</w:t>
            </w:r>
          </w:p>
        </w:tc>
        <w:tc>
          <w:tcPr>
            <w:tcW w:w="1139" w:type="dxa"/>
            <w:tcBorders>
              <w:left w:val="nil"/>
              <w:right w:val="single" w:sz="4" w:space="0" w:color="auto"/>
            </w:tcBorders>
            <w:shd w:val="clear" w:color="auto" w:fill="auto"/>
            <w:noWrap/>
            <w:vAlign w:val="center"/>
            <w:hideMark/>
          </w:tcPr>
          <w:p w:rsidR="00A156C6" w:rsidRDefault="00A156C6" w:rsidP="00A156C6">
            <w:pPr>
              <w:pStyle w:val="NoSpacing"/>
              <w:jc w:val="center"/>
            </w:pPr>
            <w:r>
              <w:t>5407</w:t>
            </w:r>
          </w:p>
        </w:tc>
        <w:tc>
          <w:tcPr>
            <w:tcW w:w="1140" w:type="dxa"/>
            <w:tcBorders>
              <w:left w:val="nil"/>
            </w:tcBorders>
            <w:vAlign w:val="center"/>
          </w:tcPr>
          <w:p w:rsidR="00A156C6" w:rsidRDefault="00A156C6" w:rsidP="00A156C6">
            <w:pPr>
              <w:pStyle w:val="NoSpacing"/>
              <w:jc w:val="center"/>
            </w:pPr>
            <w:r>
              <w:t>15598</w:t>
            </w:r>
          </w:p>
        </w:tc>
        <w:tc>
          <w:tcPr>
            <w:tcW w:w="1139" w:type="dxa"/>
            <w:vAlign w:val="center"/>
          </w:tcPr>
          <w:p w:rsidR="00A156C6" w:rsidRDefault="00A156C6" w:rsidP="00A156C6">
            <w:pPr>
              <w:pStyle w:val="NoSpacing"/>
              <w:jc w:val="center"/>
            </w:pPr>
            <w:r>
              <w:t>1444</w:t>
            </w:r>
          </w:p>
        </w:tc>
        <w:tc>
          <w:tcPr>
            <w:tcW w:w="1140" w:type="dxa"/>
            <w:tcBorders>
              <w:right w:val="single" w:sz="4" w:space="0" w:color="auto"/>
            </w:tcBorders>
            <w:vAlign w:val="center"/>
          </w:tcPr>
          <w:p w:rsidR="00A156C6" w:rsidRDefault="00A156C6" w:rsidP="00A156C6">
            <w:pPr>
              <w:pStyle w:val="NoSpacing"/>
              <w:jc w:val="center"/>
            </w:pPr>
            <w:r>
              <w:t>17042</w:t>
            </w:r>
          </w:p>
        </w:tc>
      </w:tr>
      <w:tr w:rsidR="00A156C6" w:rsidTr="00A156C6">
        <w:trPr>
          <w:trHeight w:val="300"/>
          <w:jc w:val="center"/>
        </w:trPr>
        <w:tc>
          <w:tcPr>
            <w:tcW w:w="699" w:type="dxa"/>
            <w:tcBorders>
              <w:top w:val="nil"/>
              <w:left w:val="single" w:sz="4" w:space="0" w:color="auto"/>
              <w:right w:val="single" w:sz="4" w:space="0" w:color="000000" w:themeColor="text1"/>
            </w:tcBorders>
            <w:shd w:val="clear" w:color="auto" w:fill="auto"/>
            <w:noWrap/>
            <w:vAlign w:val="center"/>
            <w:hideMark/>
          </w:tcPr>
          <w:p w:rsidR="00A156C6" w:rsidRDefault="00A156C6" w:rsidP="00A156C6">
            <w:pPr>
              <w:pStyle w:val="NoSpacing"/>
              <w:jc w:val="center"/>
            </w:pPr>
            <w:r>
              <w:t>2001</w:t>
            </w:r>
          </w:p>
        </w:tc>
        <w:tc>
          <w:tcPr>
            <w:tcW w:w="1139" w:type="dxa"/>
            <w:tcBorders>
              <w:top w:val="nil"/>
              <w:left w:val="single" w:sz="4" w:space="0" w:color="000000" w:themeColor="text1"/>
            </w:tcBorders>
            <w:shd w:val="clear" w:color="auto" w:fill="auto"/>
            <w:noWrap/>
            <w:vAlign w:val="center"/>
            <w:hideMark/>
          </w:tcPr>
          <w:p w:rsidR="00A156C6" w:rsidRDefault="00A156C6" w:rsidP="00A156C6">
            <w:pPr>
              <w:pStyle w:val="NoSpacing"/>
              <w:jc w:val="center"/>
              <w:rPr>
                <w:rFonts w:ascii="Arial" w:hAnsi="Arial" w:cs="Arial"/>
                <w:sz w:val="20"/>
                <w:szCs w:val="20"/>
              </w:rPr>
            </w:pPr>
            <w:r>
              <w:rPr>
                <w:rFonts w:ascii="Arial" w:hAnsi="Arial" w:cs="Arial"/>
                <w:sz w:val="20"/>
                <w:szCs w:val="20"/>
              </w:rPr>
              <w:t>6114</w:t>
            </w:r>
          </w:p>
        </w:tc>
        <w:tc>
          <w:tcPr>
            <w:tcW w:w="1140" w:type="dxa"/>
            <w:tcBorders>
              <w:top w:val="nil"/>
            </w:tcBorders>
            <w:shd w:val="clear" w:color="auto" w:fill="auto"/>
            <w:noWrap/>
            <w:vAlign w:val="center"/>
            <w:hideMark/>
          </w:tcPr>
          <w:p w:rsidR="00A156C6" w:rsidRDefault="00A156C6" w:rsidP="00A156C6">
            <w:pPr>
              <w:pStyle w:val="NoSpacing"/>
              <w:jc w:val="center"/>
              <w:rPr>
                <w:rFonts w:ascii="Arial" w:hAnsi="Arial" w:cs="Arial"/>
                <w:sz w:val="20"/>
                <w:szCs w:val="20"/>
              </w:rPr>
            </w:pPr>
            <w:r>
              <w:rPr>
                <w:rFonts w:ascii="Arial" w:hAnsi="Arial" w:cs="Arial"/>
                <w:sz w:val="20"/>
                <w:szCs w:val="20"/>
              </w:rPr>
              <w:t>313</w:t>
            </w:r>
          </w:p>
        </w:tc>
        <w:tc>
          <w:tcPr>
            <w:tcW w:w="1139" w:type="dxa"/>
            <w:tcBorders>
              <w:top w:val="nil"/>
              <w:left w:val="nil"/>
              <w:right w:val="single" w:sz="4" w:space="0" w:color="auto"/>
            </w:tcBorders>
            <w:shd w:val="clear" w:color="auto" w:fill="auto"/>
            <w:noWrap/>
            <w:vAlign w:val="center"/>
            <w:hideMark/>
          </w:tcPr>
          <w:p w:rsidR="00A156C6" w:rsidRDefault="00A156C6" w:rsidP="00A156C6">
            <w:pPr>
              <w:pStyle w:val="NoSpacing"/>
              <w:jc w:val="center"/>
            </w:pPr>
            <w:r>
              <w:t>6427</w:t>
            </w:r>
          </w:p>
        </w:tc>
        <w:tc>
          <w:tcPr>
            <w:tcW w:w="1140" w:type="dxa"/>
            <w:tcBorders>
              <w:top w:val="nil"/>
              <w:left w:val="nil"/>
            </w:tcBorders>
            <w:vAlign w:val="center"/>
          </w:tcPr>
          <w:p w:rsidR="00A156C6" w:rsidRDefault="00A156C6" w:rsidP="00A156C6">
            <w:pPr>
              <w:pStyle w:val="NoSpacing"/>
              <w:jc w:val="center"/>
            </w:pPr>
            <w:r>
              <w:t>18193</w:t>
            </w:r>
          </w:p>
        </w:tc>
        <w:tc>
          <w:tcPr>
            <w:tcW w:w="1139" w:type="dxa"/>
            <w:tcBorders>
              <w:top w:val="nil"/>
            </w:tcBorders>
            <w:vAlign w:val="center"/>
          </w:tcPr>
          <w:p w:rsidR="00A156C6" w:rsidRDefault="00A156C6" w:rsidP="00A156C6">
            <w:pPr>
              <w:pStyle w:val="NoSpacing"/>
              <w:jc w:val="center"/>
            </w:pPr>
            <w:r>
              <w:t>3217</w:t>
            </w:r>
          </w:p>
        </w:tc>
        <w:tc>
          <w:tcPr>
            <w:tcW w:w="1140" w:type="dxa"/>
            <w:tcBorders>
              <w:top w:val="nil"/>
              <w:right w:val="single" w:sz="4" w:space="0" w:color="auto"/>
            </w:tcBorders>
            <w:vAlign w:val="center"/>
          </w:tcPr>
          <w:p w:rsidR="00A156C6" w:rsidRDefault="00A156C6" w:rsidP="00A156C6">
            <w:pPr>
              <w:pStyle w:val="NoSpacing"/>
              <w:jc w:val="center"/>
            </w:pPr>
            <w:r>
              <w:t>21410</w:t>
            </w:r>
          </w:p>
        </w:tc>
      </w:tr>
      <w:tr w:rsidR="00A156C6" w:rsidTr="00A156C6">
        <w:trPr>
          <w:trHeight w:val="300"/>
          <w:jc w:val="center"/>
        </w:trPr>
        <w:tc>
          <w:tcPr>
            <w:tcW w:w="699" w:type="dxa"/>
            <w:tcBorders>
              <w:top w:val="nil"/>
              <w:left w:val="single" w:sz="4" w:space="0" w:color="auto"/>
              <w:right w:val="single" w:sz="4" w:space="0" w:color="000000" w:themeColor="text1"/>
            </w:tcBorders>
            <w:shd w:val="clear" w:color="auto" w:fill="auto"/>
            <w:noWrap/>
            <w:vAlign w:val="center"/>
            <w:hideMark/>
          </w:tcPr>
          <w:p w:rsidR="00A156C6" w:rsidRDefault="00A156C6" w:rsidP="00A156C6">
            <w:pPr>
              <w:pStyle w:val="NoSpacing"/>
              <w:jc w:val="center"/>
            </w:pPr>
            <w:r>
              <w:t>2002</w:t>
            </w:r>
          </w:p>
        </w:tc>
        <w:tc>
          <w:tcPr>
            <w:tcW w:w="1139" w:type="dxa"/>
            <w:tcBorders>
              <w:top w:val="nil"/>
              <w:left w:val="single" w:sz="4" w:space="0" w:color="000000" w:themeColor="text1"/>
            </w:tcBorders>
            <w:shd w:val="clear" w:color="auto" w:fill="auto"/>
            <w:noWrap/>
            <w:vAlign w:val="center"/>
            <w:hideMark/>
          </w:tcPr>
          <w:p w:rsidR="00A156C6" w:rsidRDefault="00A156C6" w:rsidP="00A156C6">
            <w:pPr>
              <w:pStyle w:val="NoSpacing"/>
              <w:jc w:val="center"/>
              <w:rPr>
                <w:rFonts w:ascii="Arial" w:hAnsi="Arial" w:cs="Arial"/>
                <w:sz w:val="20"/>
                <w:szCs w:val="20"/>
              </w:rPr>
            </w:pPr>
            <w:r>
              <w:rPr>
                <w:rFonts w:ascii="Arial" w:hAnsi="Arial" w:cs="Arial"/>
                <w:sz w:val="20"/>
                <w:szCs w:val="20"/>
              </w:rPr>
              <w:t>6674</w:t>
            </w:r>
          </w:p>
        </w:tc>
        <w:tc>
          <w:tcPr>
            <w:tcW w:w="1140" w:type="dxa"/>
            <w:tcBorders>
              <w:top w:val="nil"/>
            </w:tcBorders>
            <w:shd w:val="clear" w:color="auto" w:fill="auto"/>
            <w:noWrap/>
            <w:vAlign w:val="center"/>
            <w:hideMark/>
          </w:tcPr>
          <w:p w:rsidR="00A156C6" w:rsidRDefault="00A156C6" w:rsidP="00A156C6">
            <w:pPr>
              <w:pStyle w:val="NoSpacing"/>
              <w:jc w:val="center"/>
              <w:rPr>
                <w:rFonts w:ascii="Arial" w:hAnsi="Arial" w:cs="Arial"/>
                <w:sz w:val="20"/>
                <w:szCs w:val="20"/>
              </w:rPr>
            </w:pPr>
            <w:r>
              <w:rPr>
                <w:rFonts w:ascii="Arial" w:hAnsi="Arial" w:cs="Arial"/>
                <w:sz w:val="20"/>
                <w:szCs w:val="20"/>
              </w:rPr>
              <w:t>425</w:t>
            </w:r>
          </w:p>
        </w:tc>
        <w:tc>
          <w:tcPr>
            <w:tcW w:w="1139" w:type="dxa"/>
            <w:tcBorders>
              <w:top w:val="nil"/>
              <w:left w:val="nil"/>
              <w:right w:val="single" w:sz="4" w:space="0" w:color="auto"/>
            </w:tcBorders>
            <w:shd w:val="clear" w:color="auto" w:fill="auto"/>
            <w:noWrap/>
            <w:vAlign w:val="center"/>
            <w:hideMark/>
          </w:tcPr>
          <w:p w:rsidR="00A156C6" w:rsidRDefault="00A156C6" w:rsidP="00A156C6">
            <w:pPr>
              <w:pStyle w:val="NoSpacing"/>
              <w:jc w:val="center"/>
            </w:pPr>
            <w:r>
              <w:t>7099</w:t>
            </w:r>
          </w:p>
        </w:tc>
        <w:tc>
          <w:tcPr>
            <w:tcW w:w="1140" w:type="dxa"/>
            <w:tcBorders>
              <w:top w:val="nil"/>
              <w:left w:val="nil"/>
            </w:tcBorders>
            <w:vAlign w:val="center"/>
          </w:tcPr>
          <w:p w:rsidR="00A156C6" w:rsidRDefault="00A156C6" w:rsidP="00A156C6">
            <w:pPr>
              <w:pStyle w:val="NoSpacing"/>
              <w:jc w:val="center"/>
            </w:pPr>
            <w:r>
              <w:t>18238</w:t>
            </w:r>
          </w:p>
        </w:tc>
        <w:tc>
          <w:tcPr>
            <w:tcW w:w="1139" w:type="dxa"/>
            <w:tcBorders>
              <w:top w:val="nil"/>
            </w:tcBorders>
            <w:vAlign w:val="center"/>
          </w:tcPr>
          <w:p w:rsidR="00A156C6" w:rsidRDefault="00A156C6" w:rsidP="00A156C6">
            <w:pPr>
              <w:pStyle w:val="NoSpacing"/>
              <w:jc w:val="center"/>
            </w:pPr>
            <w:r>
              <w:t>4443</w:t>
            </w:r>
          </w:p>
        </w:tc>
        <w:tc>
          <w:tcPr>
            <w:tcW w:w="1140" w:type="dxa"/>
            <w:tcBorders>
              <w:top w:val="nil"/>
              <w:right w:val="single" w:sz="4" w:space="0" w:color="auto"/>
            </w:tcBorders>
            <w:vAlign w:val="center"/>
          </w:tcPr>
          <w:p w:rsidR="00A156C6" w:rsidRDefault="00A156C6" w:rsidP="00A156C6">
            <w:pPr>
              <w:pStyle w:val="NoSpacing"/>
              <w:jc w:val="center"/>
            </w:pPr>
            <w:r>
              <w:t>22681</w:t>
            </w:r>
          </w:p>
        </w:tc>
      </w:tr>
      <w:tr w:rsidR="00A156C6" w:rsidTr="00A156C6">
        <w:trPr>
          <w:trHeight w:val="300"/>
          <w:jc w:val="center"/>
        </w:trPr>
        <w:tc>
          <w:tcPr>
            <w:tcW w:w="699" w:type="dxa"/>
            <w:tcBorders>
              <w:top w:val="nil"/>
              <w:left w:val="single" w:sz="4" w:space="0" w:color="auto"/>
              <w:right w:val="single" w:sz="4" w:space="0" w:color="000000" w:themeColor="text1"/>
            </w:tcBorders>
            <w:shd w:val="clear" w:color="auto" w:fill="auto"/>
            <w:noWrap/>
            <w:vAlign w:val="center"/>
            <w:hideMark/>
          </w:tcPr>
          <w:p w:rsidR="00A156C6" w:rsidRDefault="00A156C6" w:rsidP="00A156C6">
            <w:pPr>
              <w:pStyle w:val="NoSpacing"/>
              <w:jc w:val="center"/>
            </w:pPr>
            <w:r>
              <w:t>2003</w:t>
            </w:r>
          </w:p>
        </w:tc>
        <w:tc>
          <w:tcPr>
            <w:tcW w:w="1139" w:type="dxa"/>
            <w:tcBorders>
              <w:top w:val="nil"/>
              <w:left w:val="single" w:sz="4" w:space="0" w:color="000000" w:themeColor="text1"/>
            </w:tcBorders>
            <w:shd w:val="clear" w:color="auto" w:fill="auto"/>
            <w:noWrap/>
            <w:vAlign w:val="center"/>
            <w:hideMark/>
          </w:tcPr>
          <w:p w:rsidR="00A156C6" w:rsidRDefault="00A156C6" w:rsidP="00A156C6">
            <w:pPr>
              <w:pStyle w:val="NoSpacing"/>
              <w:jc w:val="center"/>
              <w:rPr>
                <w:rFonts w:ascii="Arial" w:hAnsi="Arial" w:cs="Arial"/>
                <w:sz w:val="20"/>
                <w:szCs w:val="20"/>
              </w:rPr>
            </w:pPr>
            <w:r>
              <w:rPr>
                <w:rFonts w:ascii="Arial" w:hAnsi="Arial" w:cs="Arial"/>
                <w:sz w:val="20"/>
                <w:szCs w:val="20"/>
              </w:rPr>
              <w:t>5809</w:t>
            </w:r>
          </w:p>
        </w:tc>
        <w:tc>
          <w:tcPr>
            <w:tcW w:w="1140" w:type="dxa"/>
            <w:tcBorders>
              <w:top w:val="nil"/>
            </w:tcBorders>
            <w:shd w:val="clear" w:color="auto" w:fill="auto"/>
            <w:noWrap/>
            <w:vAlign w:val="center"/>
            <w:hideMark/>
          </w:tcPr>
          <w:p w:rsidR="00A156C6" w:rsidRDefault="00A156C6" w:rsidP="00A156C6">
            <w:pPr>
              <w:pStyle w:val="NoSpacing"/>
              <w:jc w:val="center"/>
              <w:rPr>
                <w:rFonts w:ascii="Arial" w:hAnsi="Arial" w:cs="Arial"/>
                <w:sz w:val="20"/>
                <w:szCs w:val="20"/>
              </w:rPr>
            </w:pPr>
            <w:r>
              <w:rPr>
                <w:rFonts w:ascii="Arial" w:hAnsi="Arial" w:cs="Arial"/>
                <w:sz w:val="20"/>
                <w:szCs w:val="20"/>
              </w:rPr>
              <w:t>159</w:t>
            </w:r>
          </w:p>
        </w:tc>
        <w:tc>
          <w:tcPr>
            <w:tcW w:w="1139" w:type="dxa"/>
            <w:tcBorders>
              <w:top w:val="nil"/>
              <w:left w:val="nil"/>
              <w:right w:val="single" w:sz="4" w:space="0" w:color="auto"/>
            </w:tcBorders>
            <w:shd w:val="clear" w:color="auto" w:fill="auto"/>
            <w:noWrap/>
            <w:vAlign w:val="center"/>
            <w:hideMark/>
          </w:tcPr>
          <w:p w:rsidR="00A156C6" w:rsidRDefault="00A156C6" w:rsidP="00A156C6">
            <w:pPr>
              <w:pStyle w:val="NoSpacing"/>
              <w:jc w:val="center"/>
            </w:pPr>
            <w:r>
              <w:t>5968</w:t>
            </w:r>
          </w:p>
        </w:tc>
        <w:tc>
          <w:tcPr>
            <w:tcW w:w="1140" w:type="dxa"/>
            <w:tcBorders>
              <w:top w:val="nil"/>
              <w:left w:val="nil"/>
            </w:tcBorders>
            <w:vAlign w:val="center"/>
          </w:tcPr>
          <w:p w:rsidR="00A156C6" w:rsidRDefault="00A156C6" w:rsidP="00A156C6">
            <w:pPr>
              <w:pStyle w:val="NoSpacing"/>
              <w:jc w:val="center"/>
            </w:pPr>
            <w:r>
              <w:t>13292</w:t>
            </w:r>
          </w:p>
        </w:tc>
        <w:tc>
          <w:tcPr>
            <w:tcW w:w="1139" w:type="dxa"/>
            <w:tcBorders>
              <w:top w:val="nil"/>
            </w:tcBorders>
            <w:vAlign w:val="center"/>
          </w:tcPr>
          <w:p w:rsidR="00A156C6" w:rsidRDefault="00A156C6" w:rsidP="00A156C6">
            <w:pPr>
              <w:pStyle w:val="NoSpacing"/>
              <w:jc w:val="center"/>
            </w:pPr>
            <w:r>
              <w:t>6904</w:t>
            </w:r>
          </w:p>
        </w:tc>
        <w:tc>
          <w:tcPr>
            <w:tcW w:w="1140" w:type="dxa"/>
            <w:tcBorders>
              <w:top w:val="nil"/>
              <w:right w:val="single" w:sz="4" w:space="0" w:color="auto"/>
            </w:tcBorders>
            <w:vAlign w:val="center"/>
          </w:tcPr>
          <w:p w:rsidR="00A156C6" w:rsidRDefault="00A156C6" w:rsidP="00A156C6">
            <w:pPr>
              <w:pStyle w:val="NoSpacing"/>
              <w:jc w:val="center"/>
            </w:pPr>
            <w:r>
              <w:t>20196</w:t>
            </w:r>
          </w:p>
        </w:tc>
      </w:tr>
      <w:tr w:rsidR="00A156C6" w:rsidTr="00A156C6">
        <w:trPr>
          <w:trHeight w:val="300"/>
          <w:jc w:val="center"/>
        </w:trPr>
        <w:tc>
          <w:tcPr>
            <w:tcW w:w="699" w:type="dxa"/>
            <w:tcBorders>
              <w:top w:val="nil"/>
              <w:left w:val="single" w:sz="4" w:space="0" w:color="auto"/>
              <w:right w:val="single" w:sz="4" w:space="0" w:color="000000" w:themeColor="text1"/>
            </w:tcBorders>
            <w:shd w:val="clear" w:color="auto" w:fill="auto"/>
            <w:noWrap/>
            <w:vAlign w:val="center"/>
            <w:hideMark/>
          </w:tcPr>
          <w:p w:rsidR="00A156C6" w:rsidRDefault="00A156C6" w:rsidP="00A156C6">
            <w:pPr>
              <w:pStyle w:val="NoSpacing"/>
              <w:jc w:val="center"/>
            </w:pPr>
            <w:r>
              <w:t>2004</w:t>
            </w:r>
          </w:p>
        </w:tc>
        <w:tc>
          <w:tcPr>
            <w:tcW w:w="1139" w:type="dxa"/>
            <w:tcBorders>
              <w:top w:val="nil"/>
              <w:left w:val="single" w:sz="4" w:space="0" w:color="000000" w:themeColor="text1"/>
            </w:tcBorders>
            <w:shd w:val="clear" w:color="auto" w:fill="auto"/>
            <w:noWrap/>
            <w:vAlign w:val="center"/>
            <w:hideMark/>
          </w:tcPr>
          <w:p w:rsidR="00A156C6" w:rsidRDefault="00A156C6" w:rsidP="00A156C6">
            <w:pPr>
              <w:pStyle w:val="NoSpacing"/>
              <w:jc w:val="center"/>
              <w:rPr>
                <w:rFonts w:ascii="Arial" w:hAnsi="Arial" w:cs="Arial"/>
                <w:sz w:val="20"/>
                <w:szCs w:val="20"/>
              </w:rPr>
            </w:pPr>
            <w:r>
              <w:rPr>
                <w:rFonts w:ascii="Arial" w:hAnsi="Arial" w:cs="Arial"/>
                <w:sz w:val="20"/>
                <w:szCs w:val="20"/>
              </w:rPr>
              <w:t>6833</w:t>
            </w:r>
          </w:p>
        </w:tc>
        <w:tc>
          <w:tcPr>
            <w:tcW w:w="1140" w:type="dxa"/>
            <w:tcBorders>
              <w:top w:val="nil"/>
            </w:tcBorders>
            <w:shd w:val="clear" w:color="auto" w:fill="auto"/>
            <w:noWrap/>
            <w:vAlign w:val="center"/>
            <w:hideMark/>
          </w:tcPr>
          <w:p w:rsidR="00A156C6" w:rsidRDefault="00A156C6" w:rsidP="00A156C6">
            <w:pPr>
              <w:pStyle w:val="NoSpacing"/>
              <w:jc w:val="center"/>
              <w:rPr>
                <w:rFonts w:ascii="Arial" w:hAnsi="Arial" w:cs="Arial"/>
                <w:sz w:val="20"/>
                <w:szCs w:val="20"/>
              </w:rPr>
            </w:pPr>
            <w:r>
              <w:rPr>
                <w:rFonts w:ascii="Arial" w:hAnsi="Arial" w:cs="Arial"/>
                <w:sz w:val="20"/>
                <w:szCs w:val="20"/>
              </w:rPr>
              <w:t>965</w:t>
            </w:r>
          </w:p>
        </w:tc>
        <w:tc>
          <w:tcPr>
            <w:tcW w:w="1139" w:type="dxa"/>
            <w:tcBorders>
              <w:top w:val="nil"/>
              <w:left w:val="nil"/>
              <w:right w:val="single" w:sz="4" w:space="0" w:color="auto"/>
            </w:tcBorders>
            <w:shd w:val="clear" w:color="auto" w:fill="auto"/>
            <w:noWrap/>
            <w:vAlign w:val="center"/>
            <w:hideMark/>
          </w:tcPr>
          <w:p w:rsidR="00A156C6" w:rsidRDefault="00A156C6" w:rsidP="00A156C6">
            <w:pPr>
              <w:pStyle w:val="NoSpacing"/>
              <w:jc w:val="center"/>
            </w:pPr>
            <w:r>
              <w:t>7798</w:t>
            </w:r>
          </w:p>
        </w:tc>
        <w:tc>
          <w:tcPr>
            <w:tcW w:w="1140" w:type="dxa"/>
            <w:tcBorders>
              <w:top w:val="nil"/>
              <w:left w:val="nil"/>
            </w:tcBorders>
            <w:vAlign w:val="center"/>
          </w:tcPr>
          <w:p w:rsidR="00A156C6" w:rsidRDefault="00A156C6" w:rsidP="00A156C6">
            <w:pPr>
              <w:pStyle w:val="NoSpacing"/>
              <w:jc w:val="center"/>
            </w:pPr>
            <w:r>
              <w:t>13511</w:t>
            </w:r>
          </w:p>
        </w:tc>
        <w:tc>
          <w:tcPr>
            <w:tcW w:w="1139" w:type="dxa"/>
            <w:tcBorders>
              <w:top w:val="nil"/>
            </w:tcBorders>
            <w:vAlign w:val="center"/>
          </w:tcPr>
          <w:p w:rsidR="00A156C6" w:rsidRDefault="00A156C6" w:rsidP="00A156C6">
            <w:pPr>
              <w:pStyle w:val="NoSpacing"/>
              <w:jc w:val="center"/>
            </w:pPr>
            <w:r>
              <w:t>11390</w:t>
            </w:r>
          </w:p>
        </w:tc>
        <w:tc>
          <w:tcPr>
            <w:tcW w:w="1140" w:type="dxa"/>
            <w:tcBorders>
              <w:top w:val="nil"/>
              <w:right w:val="single" w:sz="4" w:space="0" w:color="auto"/>
            </w:tcBorders>
            <w:vAlign w:val="center"/>
          </w:tcPr>
          <w:p w:rsidR="00A156C6" w:rsidRDefault="00A156C6" w:rsidP="00A156C6">
            <w:pPr>
              <w:pStyle w:val="NoSpacing"/>
              <w:jc w:val="center"/>
            </w:pPr>
            <w:r>
              <w:t>24901</w:t>
            </w:r>
          </w:p>
        </w:tc>
      </w:tr>
      <w:tr w:rsidR="00A156C6" w:rsidTr="00A156C6">
        <w:trPr>
          <w:trHeight w:val="300"/>
          <w:jc w:val="center"/>
        </w:trPr>
        <w:tc>
          <w:tcPr>
            <w:tcW w:w="699" w:type="dxa"/>
            <w:tcBorders>
              <w:top w:val="nil"/>
              <w:left w:val="single" w:sz="4" w:space="0" w:color="auto"/>
              <w:right w:val="single" w:sz="4" w:space="0" w:color="000000" w:themeColor="text1"/>
            </w:tcBorders>
            <w:shd w:val="clear" w:color="auto" w:fill="auto"/>
            <w:noWrap/>
            <w:vAlign w:val="center"/>
            <w:hideMark/>
          </w:tcPr>
          <w:p w:rsidR="00A156C6" w:rsidRDefault="00A156C6" w:rsidP="00A156C6">
            <w:pPr>
              <w:pStyle w:val="NoSpacing"/>
              <w:jc w:val="center"/>
            </w:pPr>
            <w:r>
              <w:t>2005</w:t>
            </w:r>
          </w:p>
        </w:tc>
        <w:tc>
          <w:tcPr>
            <w:tcW w:w="1139" w:type="dxa"/>
            <w:tcBorders>
              <w:top w:val="nil"/>
              <w:left w:val="single" w:sz="4" w:space="0" w:color="000000" w:themeColor="text1"/>
            </w:tcBorders>
            <w:shd w:val="clear" w:color="auto" w:fill="auto"/>
            <w:noWrap/>
            <w:vAlign w:val="center"/>
            <w:hideMark/>
          </w:tcPr>
          <w:p w:rsidR="00A156C6" w:rsidRDefault="00A156C6" w:rsidP="00A156C6">
            <w:pPr>
              <w:pStyle w:val="NoSpacing"/>
              <w:jc w:val="center"/>
              <w:rPr>
                <w:rFonts w:ascii="Arial" w:hAnsi="Arial" w:cs="Arial"/>
                <w:sz w:val="20"/>
                <w:szCs w:val="20"/>
              </w:rPr>
            </w:pPr>
            <w:r>
              <w:rPr>
                <w:rFonts w:ascii="Arial" w:hAnsi="Arial" w:cs="Arial"/>
                <w:sz w:val="20"/>
                <w:szCs w:val="20"/>
              </w:rPr>
              <w:t>5640</w:t>
            </w:r>
          </w:p>
        </w:tc>
        <w:tc>
          <w:tcPr>
            <w:tcW w:w="1140" w:type="dxa"/>
            <w:tcBorders>
              <w:top w:val="nil"/>
            </w:tcBorders>
            <w:shd w:val="clear" w:color="auto" w:fill="auto"/>
            <w:noWrap/>
            <w:vAlign w:val="center"/>
            <w:hideMark/>
          </w:tcPr>
          <w:p w:rsidR="00A156C6" w:rsidRDefault="00A156C6" w:rsidP="00A156C6">
            <w:pPr>
              <w:pStyle w:val="NoSpacing"/>
              <w:jc w:val="center"/>
              <w:rPr>
                <w:rFonts w:ascii="Arial" w:hAnsi="Arial" w:cs="Arial"/>
                <w:sz w:val="20"/>
                <w:szCs w:val="20"/>
              </w:rPr>
            </w:pPr>
            <w:r>
              <w:rPr>
                <w:rFonts w:ascii="Arial" w:hAnsi="Arial" w:cs="Arial"/>
                <w:sz w:val="20"/>
                <w:szCs w:val="20"/>
              </w:rPr>
              <w:t>1512</w:t>
            </w:r>
          </w:p>
        </w:tc>
        <w:tc>
          <w:tcPr>
            <w:tcW w:w="1139" w:type="dxa"/>
            <w:tcBorders>
              <w:top w:val="nil"/>
              <w:left w:val="nil"/>
              <w:right w:val="single" w:sz="4" w:space="0" w:color="auto"/>
            </w:tcBorders>
            <w:shd w:val="clear" w:color="auto" w:fill="auto"/>
            <w:noWrap/>
            <w:vAlign w:val="center"/>
            <w:hideMark/>
          </w:tcPr>
          <w:p w:rsidR="00A156C6" w:rsidRDefault="00A156C6" w:rsidP="00A156C6">
            <w:pPr>
              <w:pStyle w:val="NoSpacing"/>
              <w:jc w:val="center"/>
            </w:pPr>
            <w:r>
              <w:t>7152</w:t>
            </w:r>
          </w:p>
        </w:tc>
        <w:tc>
          <w:tcPr>
            <w:tcW w:w="1140" w:type="dxa"/>
            <w:tcBorders>
              <w:top w:val="nil"/>
              <w:left w:val="nil"/>
            </w:tcBorders>
            <w:vAlign w:val="center"/>
          </w:tcPr>
          <w:p w:rsidR="00A156C6" w:rsidRDefault="00A156C6" w:rsidP="00A156C6">
            <w:pPr>
              <w:pStyle w:val="NoSpacing"/>
              <w:jc w:val="center"/>
            </w:pPr>
            <w:r>
              <w:t>11105</w:t>
            </w:r>
          </w:p>
        </w:tc>
        <w:tc>
          <w:tcPr>
            <w:tcW w:w="1139" w:type="dxa"/>
            <w:tcBorders>
              <w:top w:val="nil"/>
            </w:tcBorders>
            <w:vAlign w:val="center"/>
          </w:tcPr>
          <w:p w:rsidR="00A156C6" w:rsidRDefault="00A156C6" w:rsidP="00A156C6">
            <w:pPr>
              <w:pStyle w:val="NoSpacing"/>
              <w:jc w:val="center"/>
            </w:pPr>
            <w:r>
              <w:t>11582</w:t>
            </w:r>
          </w:p>
        </w:tc>
        <w:tc>
          <w:tcPr>
            <w:tcW w:w="1140" w:type="dxa"/>
            <w:tcBorders>
              <w:top w:val="nil"/>
              <w:right w:val="single" w:sz="4" w:space="0" w:color="auto"/>
            </w:tcBorders>
            <w:vAlign w:val="center"/>
          </w:tcPr>
          <w:p w:rsidR="00A156C6" w:rsidRDefault="00A156C6" w:rsidP="00A156C6">
            <w:pPr>
              <w:pStyle w:val="NoSpacing"/>
              <w:jc w:val="center"/>
            </w:pPr>
            <w:r>
              <w:t>22687</w:t>
            </w:r>
          </w:p>
        </w:tc>
      </w:tr>
      <w:tr w:rsidR="00A156C6" w:rsidTr="00A156C6">
        <w:trPr>
          <w:trHeight w:val="300"/>
          <w:jc w:val="center"/>
        </w:trPr>
        <w:tc>
          <w:tcPr>
            <w:tcW w:w="699" w:type="dxa"/>
            <w:tcBorders>
              <w:top w:val="nil"/>
              <w:left w:val="single" w:sz="4" w:space="0" w:color="auto"/>
              <w:right w:val="single" w:sz="4" w:space="0" w:color="000000" w:themeColor="text1"/>
            </w:tcBorders>
            <w:shd w:val="clear" w:color="auto" w:fill="auto"/>
            <w:noWrap/>
            <w:vAlign w:val="center"/>
            <w:hideMark/>
          </w:tcPr>
          <w:p w:rsidR="00A156C6" w:rsidRDefault="00A156C6" w:rsidP="00A156C6">
            <w:pPr>
              <w:pStyle w:val="NoSpacing"/>
              <w:jc w:val="center"/>
            </w:pPr>
            <w:r>
              <w:t>2006</w:t>
            </w:r>
          </w:p>
        </w:tc>
        <w:tc>
          <w:tcPr>
            <w:tcW w:w="1139" w:type="dxa"/>
            <w:tcBorders>
              <w:top w:val="nil"/>
              <w:left w:val="single" w:sz="4" w:space="0" w:color="000000" w:themeColor="text1"/>
            </w:tcBorders>
            <w:shd w:val="clear" w:color="auto" w:fill="auto"/>
            <w:noWrap/>
            <w:vAlign w:val="center"/>
            <w:hideMark/>
          </w:tcPr>
          <w:p w:rsidR="00A156C6" w:rsidRDefault="00A156C6" w:rsidP="00A156C6">
            <w:pPr>
              <w:pStyle w:val="NoSpacing"/>
              <w:jc w:val="center"/>
              <w:rPr>
                <w:rFonts w:ascii="Arial" w:hAnsi="Arial" w:cs="Arial"/>
                <w:sz w:val="20"/>
                <w:szCs w:val="20"/>
              </w:rPr>
            </w:pPr>
            <w:r>
              <w:rPr>
                <w:rFonts w:ascii="Arial" w:hAnsi="Arial" w:cs="Arial"/>
                <w:sz w:val="20"/>
                <w:szCs w:val="20"/>
              </w:rPr>
              <w:t>3180</w:t>
            </w:r>
          </w:p>
        </w:tc>
        <w:tc>
          <w:tcPr>
            <w:tcW w:w="1140" w:type="dxa"/>
            <w:tcBorders>
              <w:top w:val="nil"/>
            </w:tcBorders>
            <w:shd w:val="clear" w:color="auto" w:fill="auto"/>
            <w:noWrap/>
            <w:vAlign w:val="center"/>
            <w:hideMark/>
          </w:tcPr>
          <w:p w:rsidR="00A156C6" w:rsidRDefault="00A156C6" w:rsidP="00A156C6">
            <w:pPr>
              <w:pStyle w:val="NoSpacing"/>
              <w:jc w:val="center"/>
              <w:rPr>
                <w:rFonts w:ascii="Arial" w:hAnsi="Arial" w:cs="Arial"/>
                <w:sz w:val="20"/>
                <w:szCs w:val="20"/>
              </w:rPr>
            </w:pPr>
            <w:r>
              <w:rPr>
                <w:rFonts w:ascii="Arial" w:hAnsi="Arial" w:cs="Arial"/>
                <w:sz w:val="20"/>
                <w:szCs w:val="20"/>
              </w:rPr>
              <w:t>517</w:t>
            </w:r>
          </w:p>
        </w:tc>
        <w:tc>
          <w:tcPr>
            <w:tcW w:w="1139" w:type="dxa"/>
            <w:tcBorders>
              <w:top w:val="nil"/>
              <w:left w:val="nil"/>
              <w:right w:val="single" w:sz="4" w:space="0" w:color="auto"/>
            </w:tcBorders>
            <w:shd w:val="clear" w:color="auto" w:fill="auto"/>
            <w:noWrap/>
            <w:vAlign w:val="center"/>
            <w:hideMark/>
          </w:tcPr>
          <w:p w:rsidR="00A156C6" w:rsidRDefault="00A156C6" w:rsidP="00A156C6">
            <w:pPr>
              <w:pStyle w:val="NoSpacing"/>
              <w:jc w:val="center"/>
            </w:pPr>
            <w:r>
              <w:t>3697</w:t>
            </w:r>
          </w:p>
        </w:tc>
        <w:tc>
          <w:tcPr>
            <w:tcW w:w="1140" w:type="dxa"/>
            <w:tcBorders>
              <w:top w:val="nil"/>
              <w:left w:val="nil"/>
            </w:tcBorders>
            <w:vAlign w:val="center"/>
          </w:tcPr>
          <w:p w:rsidR="00A156C6" w:rsidRDefault="00A156C6" w:rsidP="00A156C6">
            <w:pPr>
              <w:pStyle w:val="NoSpacing"/>
              <w:jc w:val="center"/>
            </w:pPr>
            <w:r>
              <w:t>5353</w:t>
            </w:r>
          </w:p>
        </w:tc>
        <w:tc>
          <w:tcPr>
            <w:tcW w:w="1139" w:type="dxa"/>
            <w:tcBorders>
              <w:top w:val="nil"/>
            </w:tcBorders>
            <w:vAlign w:val="center"/>
          </w:tcPr>
          <w:p w:rsidR="00A156C6" w:rsidRDefault="00A156C6" w:rsidP="00A156C6">
            <w:pPr>
              <w:pStyle w:val="NoSpacing"/>
              <w:jc w:val="center"/>
            </w:pPr>
            <w:r>
              <w:t>7930</w:t>
            </w:r>
          </w:p>
        </w:tc>
        <w:tc>
          <w:tcPr>
            <w:tcW w:w="1140" w:type="dxa"/>
            <w:tcBorders>
              <w:top w:val="nil"/>
              <w:right w:val="single" w:sz="4" w:space="0" w:color="auto"/>
            </w:tcBorders>
            <w:vAlign w:val="center"/>
          </w:tcPr>
          <w:p w:rsidR="00A156C6" w:rsidRDefault="00A156C6" w:rsidP="00A156C6">
            <w:pPr>
              <w:pStyle w:val="NoSpacing"/>
              <w:jc w:val="center"/>
            </w:pPr>
            <w:r>
              <w:t>13283</w:t>
            </w:r>
          </w:p>
        </w:tc>
      </w:tr>
      <w:tr w:rsidR="00A156C6" w:rsidTr="00A156C6">
        <w:trPr>
          <w:trHeight w:val="300"/>
          <w:jc w:val="center"/>
        </w:trPr>
        <w:tc>
          <w:tcPr>
            <w:tcW w:w="699" w:type="dxa"/>
            <w:tcBorders>
              <w:top w:val="nil"/>
              <w:left w:val="single" w:sz="4" w:space="0" w:color="auto"/>
              <w:right w:val="single" w:sz="4" w:space="0" w:color="000000" w:themeColor="text1"/>
            </w:tcBorders>
            <w:shd w:val="clear" w:color="auto" w:fill="auto"/>
            <w:noWrap/>
            <w:vAlign w:val="center"/>
            <w:hideMark/>
          </w:tcPr>
          <w:p w:rsidR="00A156C6" w:rsidRDefault="00A156C6" w:rsidP="00A156C6">
            <w:pPr>
              <w:pStyle w:val="NoSpacing"/>
              <w:jc w:val="center"/>
            </w:pPr>
            <w:r>
              <w:t>2007</w:t>
            </w:r>
          </w:p>
        </w:tc>
        <w:tc>
          <w:tcPr>
            <w:tcW w:w="1139" w:type="dxa"/>
            <w:tcBorders>
              <w:top w:val="nil"/>
              <w:left w:val="single" w:sz="4" w:space="0" w:color="000000" w:themeColor="text1"/>
            </w:tcBorders>
            <w:shd w:val="clear" w:color="auto" w:fill="auto"/>
            <w:noWrap/>
            <w:vAlign w:val="center"/>
            <w:hideMark/>
          </w:tcPr>
          <w:p w:rsidR="00A156C6" w:rsidRDefault="00A156C6" w:rsidP="00A156C6">
            <w:pPr>
              <w:pStyle w:val="NoSpacing"/>
              <w:jc w:val="center"/>
              <w:rPr>
                <w:rFonts w:ascii="Arial" w:hAnsi="Arial" w:cs="Arial"/>
                <w:sz w:val="20"/>
                <w:szCs w:val="20"/>
              </w:rPr>
            </w:pPr>
            <w:r>
              <w:rPr>
                <w:rFonts w:ascii="Arial" w:hAnsi="Arial" w:cs="Arial"/>
                <w:sz w:val="20"/>
                <w:szCs w:val="20"/>
              </w:rPr>
              <w:t>4888</w:t>
            </w:r>
          </w:p>
        </w:tc>
        <w:tc>
          <w:tcPr>
            <w:tcW w:w="1140" w:type="dxa"/>
            <w:tcBorders>
              <w:top w:val="nil"/>
            </w:tcBorders>
            <w:shd w:val="clear" w:color="auto" w:fill="auto"/>
            <w:noWrap/>
            <w:vAlign w:val="center"/>
            <w:hideMark/>
          </w:tcPr>
          <w:p w:rsidR="00A156C6" w:rsidRDefault="00A156C6" w:rsidP="00A156C6">
            <w:pPr>
              <w:pStyle w:val="NoSpacing"/>
              <w:jc w:val="center"/>
              <w:rPr>
                <w:rFonts w:ascii="Arial" w:hAnsi="Arial" w:cs="Arial"/>
                <w:sz w:val="20"/>
                <w:szCs w:val="20"/>
              </w:rPr>
            </w:pPr>
            <w:r>
              <w:rPr>
                <w:rFonts w:ascii="Arial" w:hAnsi="Arial" w:cs="Arial"/>
                <w:sz w:val="20"/>
                <w:szCs w:val="20"/>
              </w:rPr>
              <w:t>1047</w:t>
            </w:r>
          </w:p>
        </w:tc>
        <w:tc>
          <w:tcPr>
            <w:tcW w:w="1139" w:type="dxa"/>
            <w:tcBorders>
              <w:top w:val="nil"/>
              <w:left w:val="nil"/>
              <w:right w:val="single" w:sz="4" w:space="0" w:color="auto"/>
            </w:tcBorders>
            <w:shd w:val="clear" w:color="auto" w:fill="auto"/>
            <w:noWrap/>
            <w:vAlign w:val="center"/>
            <w:hideMark/>
          </w:tcPr>
          <w:p w:rsidR="00A156C6" w:rsidRDefault="00A156C6" w:rsidP="00A156C6">
            <w:pPr>
              <w:pStyle w:val="NoSpacing"/>
              <w:jc w:val="center"/>
            </w:pPr>
            <w:r>
              <w:t>5935</w:t>
            </w:r>
          </w:p>
        </w:tc>
        <w:tc>
          <w:tcPr>
            <w:tcW w:w="1140" w:type="dxa"/>
            <w:tcBorders>
              <w:top w:val="nil"/>
              <w:left w:val="nil"/>
            </w:tcBorders>
            <w:vAlign w:val="center"/>
          </w:tcPr>
          <w:p w:rsidR="00A156C6" w:rsidRDefault="00A156C6" w:rsidP="00A156C6">
            <w:pPr>
              <w:pStyle w:val="NoSpacing"/>
              <w:jc w:val="center"/>
            </w:pPr>
            <w:r>
              <w:t>5091</w:t>
            </w:r>
          </w:p>
        </w:tc>
        <w:tc>
          <w:tcPr>
            <w:tcW w:w="1139" w:type="dxa"/>
            <w:tcBorders>
              <w:top w:val="nil"/>
            </w:tcBorders>
            <w:vAlign w:val="center"/>
          </w:tcPr>
          <w:p w:rsidR="00A156C6" w:rsidRDefault="00A156C6" w:rsidP="00A156C6">
            <w:pPr>
              <w:pStyle w:val="NoSpacing"/>
              <w:jc w:val="center"/>
            </w:pPr>
            <w:r>
              <w:t>6694</w:t>
            </w:r>
          </w:p>
        </w:tc>
        <w:tc>
          <w:tcPr>
            <w:tcW w:w="1140" w:type="dxa"/>
            <w:tcBorders>
              <w:top w:val="nil"/>
              <w:right w:val="single" w:sz="4" w:space="0" w:color="auto"/>
            </w:tcBorders>
            <w:vAlign w:val="center"/>
          </w:tcPr>
          <w:p w:rsidR="00A156C6" w:rsidRDefault="00A156C6" w:rsidP="00A156C6">
            <w:pPr>
              <w:pStyle w:val="NoSpacing"/>
              <w:jc w:val="center"/>
            </w:pPr>
            <w:r>
              <w:t>11785</w:t>
            </w:r>
          </w:p>
        </w:tc>
      </w:tr>
      <w:tr w:rsidR="00A156C6" w:rsidTr="00A156C6">
        <w:trPr>
          <w:trHeight w:val="300"/>
          <w:jc w:val="center"/>
        </w:trPr>
        <w:tc>
          <w:tcPr>
            <w:tcW w:w="699" w:type="dxa"/>
            <w:tcBorders>
              <w:top w:val="nil"/>
              <w:left w:val="single" w:sz="4" w:space="0" w:color="auto"/>
              <w:right w:val="single" w:sz="4" w:space="0" w:color="000000" w:themeColor="text1"/>
            </w:tcBorders>
            <w:shd w:val="clear" w:color="auto" w:fill="auto"/>
            <w:noWrap/>
            <w:vAlign w:val="center"/>
            <w:hideMark/>
          </w:tcPr>
          <w:p w:rsidR="00A156C6" w:rsidRDefault="00A156C6" w:rsidP="00A156C6">
            <w:pPr>
              <w:pStyle w:val="NoSpacing"/>
              <w:jc w:val="center"/>
            </w:pPr>
            <w:r>
              <w:t>2008</w:t>
            </w:r>
          </w:p>
        </w:tc>
        <w:tc>
          <w:tcPr>
            <w:tcW w:w="1139" w:type="dxa"/>
            <w:tcBorders>
              <w:top w:val="nil"/>
              <w:left w:val="single" w:sz="4" w:space="0" w:color="000000" w:themeColor="text1"/>
            </w:tcBorders>
            <w:shd w:val="clear" w:color="auto" w:fill="auto"/>
            <w:noWrap/>
            <w:vAlign w:val="center"/>
            <w:hideMark/>
          </w:tcPr>
          <w:p w:rsidR="00A156C6" w:rsidRDefault="00A156C6" w:rsidP="00A156C6">
            <w:pPr>
              <w:pStyle w:val="NoSpacing"/>
              <w:jc w:val="center"/>
              <w:rPr>
                <w:rFonts w:ascii="Arial" w:hAnsi="Arial" w:cs="Arial"/>
                <w:sz w:val="20"/>
                <w:szCs w:val="20"/>
              </w:rPr>
            </w:pPr>
            <w:r>
              <w:rPr>
                <w:rFonts w:ascii="Arial" w:hAnsi="Arial" w:cs="Arial"/>
                <w:sz w:val="20"/>
                <w:szCs w:val="20"/>
              </w:rPr>
              <w:t>2203</w:t>
            </w:r>
          </w:p>
        </w:tc>
        <w:tc>
          <w:tcPr>
            <w:tcW w:w="1140" w:type="dxa"/>
            <w:tcBorders>
              <w:top w:val="nil"/>
            </w:tcBorders>
            <w:shd w:val="clear" w:color="auto" w:fill="auto"/>
            <w:noWrap/>
            <w:vAlign w:val="center"/>
            <w:hideMark/>
          </w:tcPr>
          <w:p w:rsidR="00A156C6" w:rsidRDefault="00A156C6" w:rsidP="00A156C6">
            <w:pPr>
              <w:pStyle w:val="NoSpacing"/>
              <w:jc w:val="center"/>
              <w:rPr>
                <w:rFonts w:ascii="Arial" w:hAnsi="Arial" w:cs="Arial"/>
                <w:sz w:val="20"/>
                <w:szCs w:val="20"/>
              </w:rPr>
            </w:pPr>
            <w:r>
              <w:rPr>
                <w:rFonts w:ascii="Arial" w:hAnsi="Arial" w:cs="Arial"/>
                <w:sz w:val="20"/>
                <w:szCs w:val="20"/>
              </w:rPr>
              <w:t>31</w:t>
            </w:r>
          </w:p>
        </w:tc>
        <w:tc>
          <w:tcPr>
            <w:tcW w:w="1139" w:type="dxa"/>
            <w:tcBorders>
              <w:top w:val="nil"/>
              <w:left w:val="nil"/>
              <w:right w:val="single" w:sz="4" w:space="0" w:color="auto"/>
            </w:tcBorders>
            <w:shd w:val="clear" w:color="auto" w:fill="auto"/>
            <w:noWrap/>
            <w:vAlign w:val="center"/>
            <w:hideMark/>
          </w:tcPr>
          <w:p w:rsidR="00A156C6" w:rsidRDefault="00A156C6" w:rsidP="00A156C6">
            <w:pPr>
              <w:pStyle w:val="NoSpacing"/>
              <w:jc w:val="center"/>
            </w:pPr>
            <w:r>
              <w:t>2234</w:t>
            </w:r>
          </w:p>
        </w:tc>
        <w:tc>
          <w:tcPr>
            <w:tcW w:w="1140" w:type="dxa"/>
            <w:tcBorders>
              <w:top w:val="nil"/>
              <w:left w:val="nil"/>
            </w:tcBorders>
            <w:vAlign w:val="center"/>
          </w:tcPr>
          <w:p w:rsidR="00A156C6" w:rsidRDefault="00A156C6" w:rsidP="00A156C6">
            <w:pPr>
              <w:pStyle w:val="NoSpacing"/>
              <w:jc w:val="center"/>
            </w:pPr>
            <w:r>
              <w:t>3504</w:t>
            </w:r>
          </w:p>
        </w:tc>
        <w:tc>
          <w:tcPr>
            <w:tcW w:w="1139" w:type="dxa"/>
            <w:tcBorders>
              <w:top w:val="nil"/>
            </w:tcBorders>
            <w:vAlign w:val="center"/>
          </w:tcPr>
          <w:p w:rsidR="00A156C6" w:rsidRDefault="00A156C6" w:rsidP="00A156C6">
            <w:pPr>
              <w:pStyle w:val="NoSpacing"/>
              <w:jc w:val="center"/>
            </w:pPr>
            <w:r>
              <w:t>2215</w:t>
            </w:r>
          </w:p>
        </w:tc>
        <w:tc>
          <w:tcPr>
            <w:tcW w:w="1140" w:type="dxa"/>
            <w:tcBorders>
              <w:top w:val="nil"/>
              <w:right w:val="single" w:sz="4" w:space="0" w:color="auto"/>
            </w:tcBorders>
            <w:vAlign w:val="center"/>
          </w:tcPr>
          <w:p w:rsidR="00A156C6" w:rsidRDefault="00A156C6" w:rsidP="00A156C6">
            <w:pPr>
              <w:pStyle w:val="NoSpacing"/>
              <w:jc w:val="center"/>
            </w:pPr>
            <w:r>
              <w:t>5719</w:t>
            </w:r>
          </w:p>
        </w:tc>
      </w:tr>
      <w:tr w:rsidR="00A156C6" w:rsidTr="00A156C6">
        <w:trPr>
          <w:trHeight w:val="300"/>
          <w:jc w:val="center"/>
        </w:trPr>
        <w:tc>
          <w:tcPr>
            <w:tcW w:w="699" w:type="dxa"/>
            <w:tcBorders>
              <w:top w:val="nil"/>
              <w:left w:val="single" w:sz="4" w:space="0" w:color="auto"/>
              <w:right w:val="single" w:sz="4" w:space="0" w:color="000000" w:themeColor="text1"/>
            </w:tcBorders>
            <w:shd w:val="clear" w:color="auto" w:fill="auto"/>
            <w:noWrap/>
            <w:vAlign w:val="center"/>
            <w:hideMark/>
          </w:tcPr>
          <w:p w:rsidR="00A156C6" w:rsidRDefault="00A156C6" w:rsidP="00A156C6">
            <w:pPr>
              <w:pStyle w:val="NoSpacing"/>
              <w:jc w:val="center"/>
            </w:pPr>
            <w:r>
              <w:t>2009</w:t>
            </w:r>
          </w:p>
        </w:tc>
        <w:tc>
          <w:tcPr>
            <w:tcW w:w="1139" w:type="dxa"/>
            <w:tcBorders>
              <w:top w:val="nil"/>
              <w:left w:val="single" w:sz="4" w:space="0" w:color="000000" w:themeColor="text1"/>
            </w:tcBorders>
            <w:shd w:val="clear" w:color="auto" w:fill="auto"/>
            <w:noWrap/>
            <w:vAlign w:val="center"/>
            <w:hideMark/>
          </w:tcPr>
          <w:p w:rsidR="00A156C6" w:rsidRDefault="00A156C6" w:rsidP="00A156C6">
            <w:pPr>
              <w:pStyle w:val="NoSpacing"/>
              <w:jc w:val="center"/>
            </w:pPr>
            <w:r>
              <w:t>1994</w:t>
            </w:r>
          </w:p>
        </w:tc>
        <w:tc>
          <w:tcPr>
            <w:tcW w:w="1140" w:type="dxa"/>
            <w:tcBorders>
              <w:top w:val="nil"/>
            </w:tcBorders>
            <w:shd w:val="clear" w:color="auto" w:fill="auto"/>
            <w:noWrap/>
            <w:vAlign w:val="center"/>
            <w:hideMark/>
          </w:tcPr>
          <w:p w:rsidR="00A156C6" w:rsidRDefault="00A156C6" w:rsidP="00A156C6">
            <w:pPr>
              <w:pStyle w:val="NoSpacing"/>
              <w:jc w:val="center"/>
            </w:pPr>
            <w:r>
              <w:t>421</w:t>
            </w:r>
          </w:p>
        </w:tc>
        <w:tc>
          <w:tcPr>
            <w:tcW w:w="1139" w:type="dxa"/>
            <w:tcBorders>
              <w:top w:val="nil"/>
              <w:left w:val="nil"/>
              <w:right w:val="single" w:sz="4" w:space="0" w:color="auto"/>
            </w:tcBorders>
            <w:shd w:val="clear" w:color="auto" w:fill="auto"/>
            <w:noWrap/>
            <w:vAlign w:val="center"/>
            <w:hideMark/>
          </w:tcPr>
          <w:p w:rsidR="00A156C6" w:rsidRDefault="00A156C6" w:rsidP="00A156C6">
            <w:pPr>
              <w:pStyle w:val="NoSpacing"/>
              <w:jc w:val="center"/>
            </w:pPr>
            <w:r>
              <w:t>2415</w:t>
            </w:r>
          </w:p>
        </w:tc>
        <w:tc>
          <w:tcPr>
            <w:tcW w:w="1140" w:type="dxa"/>
            <w:tcBorders>
              <w:top w:val="nil"/>
              <w:left w:val="nil"/>
            </w:tcBorders>
            <w:vAlign w:val="center"/>
          </w:tcPr>
          <w:p w:rsidR="00A156C6" w:rsidRDefault="00A156C6" w:rsidP="00A156C6">
            <w:pPr>
              <w:pStyle w:val="NoSpacing"/>
              <w:jc w:val="center"/>
            </w:pPr>
            <w:r>
              <w:t>2480</w:t>
            </w:r>
          </w:p>
        </w:tc>
        <w:tc>
          <w:tcPr>
            <w:tcW w:w="1139" w:type="dxa"/>
            <w:tcBorders>
              <w:top w:val="nil"/>
            </w:tcBorders>
            <w:vAlign w:val="center"/>
          </w:tcPr>
          <w:p w:rsidR="00A156C6" w:rsidRDefault="00A156C6" w:rsidP="00A156C6">
            <w:pPr>
              <w:pStyle w:val="NoSpacing"/>
              <w:jc w:val="center"/>
            </w:pPr>
            <w:r>
              <w:t>2665</w:t>
            </w:r>
          </w:p>
        </w:tc>
        <w:tc>
          <w:tcPr>
            <w:tcW w:w="1140" w:type="dxa"/>
            <w:tcBorders>
              <w:top w:val="nil"/>
              <w:right w:val="single" w:sz="4" w:space="0" w:color="auto"/>
            </w:tcBorders>
            <w:vAlign w:val="center"/>
          </w:tcPr>
          <w:p w:rsidR="00A156C6" w:rsidRDefault="00A156C6" w:rsidP="00A156C6">
            <w:pPr>
              <w:pStyle w:val="NoSpacing"/>
              <w:jc w:val="center"/>
            </w:pPr>
            <w:r>
              <w:t>5145</w:t>
            </w:r>
          </w:p>
        </w:tc>
      </w:tr>
      <w:tr w:rsidR="00A156C6" w:rsidTr="00A156C6">
        <w:trPr>
          <w:trHeight w:val="300"/>
          <w:jc w:val="center"/>
        </w:trPr>
        <w:tc>
          <w:tcPr>
            <w:tcW w:w="699" w:type="dxa"/>
            <w:tcBorders>
              <w:top w:val="nil"/>
              <w:left w:val="single" w:sz="4" w:space="0" w:color="auto"/>
              <w:bottom w:val="single" w:sz="4" w:space="0" w:color="auto"/>
              <w:right w:val="single" w:sz="4" w:space="0" w:color="000000" w:themeColor="text1"/>
            </w:tcBorders>
            <w:shd w:val="clear" w:color="auto" w:fill="auto"/>
            <w:noWrap/>
            <w:vAlign w:val="center"/>
            <w:hideMark/>
          </w:tcPr>
          <w:p w:rsidR="00A156C6" w:rsidRDefault="00A156C6" w:rsidP="00A156C6">
            <w:pPr>
              <w:pStyle w:val="NoSpacing"/>
              <w:jc w:val="center"/>
            </w:pPr>
            <w:r>
              <w:t>2010</w:t>
            </w:r>
          </w:p>
        </w:tc>
        <w:tc>
          <w:tcPr>
            <w:tcW w:w="1139" w:type="dxa"/>
            <w:tcBorders>
              <w:top w:val="nil"/>
              <w:left w:val="single" w:sz="4" w:space="0" w:color="000000" w:themeColor="text1"/>
              <w:bottom w:val="single" w:sz="4" w:space="0" w:color="auto"/>
            </w:tcBorders>
            <w:shd w:val="clear" w:color="auto" w:fill="auto"/>
            <w:noWrap/>
            <w:vAlign w:val="center"/>
            <w:hideMark/>
          </w:tcPr>
          <w:p w:rsidR="00A156C6" w:rsidRDefault="00A156C6" w:rsidP="00A156C6">
            <w:pPr>
              <w:pStyle w:val="NoSpacing"/>
              <w:jc w:val="center"/>
            </w:pPr>
            <w:r>
              <w:t>2050</w:t>
            </w:r>
          </w:p>
        </w:tc>
        <w:tc>
          <w:tcPr>
            <w:tcW w:w="1140" w:type="dxa"/>
            <w:tcBorders>
              <w:top w:val="nil"/>
              <w:bottom w:val="single" w:sz="4" w:space="0" w:color="auto"/>
            </w:tcBorders>
            <w:shd w:val="clear" w:color="auto" w:fill="auto"/>
            <w:noWrap/>
            <w:vAlign w:val="center"/>
            <w:hideMark/>
          </w:tcPr>
          <w:p w:rsidR="00A156C6" w:rsidRDefault="00A156C6" w:rsidP="00A156C6">
            <w:pPr>
              <w:pStyle w:val="NoSpacing"/>
              <w:jc w:val="center"/>
            </w:pPr>
            <w:r>
              <w:t>578</w:t>
            </w:r>
          </w:p>
        </w:tc>
        <w:tc>
          <w:tcPr>
            <w:tcW w:w="1139" w:type="dxa"/>
            <w:tcBorders>
              <w:top w:val="nil"/>
              <w:left w:val="nil"/>
              <w:bottom w:val="single" w:sz="4" w:space="0" w:color="auto"/>
              <w:right w:val="single" w:sz="4" w:space="0" w:color="auto"/>
            </w:tcBorders>
            <w:shd w:val="clear" w:color="auto" w:fill="auto"/>
            <w:noWrap/>
            <w:vAlign w:val="center"/>
            <w:hideMark/>
          </w:tcPr>
          <w:p w:rsidR="00A156C6" w:rsidRDefault="00A156C6" w:rsidP="00A156C6">
            <w:pPr>
              <w:pStyle w:val="NoSpacing"/>
              <w:jc w:val="center"/>
            </w:pPr>
            <w:r>
              <w:t>2628</w:t>
            </w:r>
          </w:p>
        </w:tc>
        <w:tc>
          <w:tcPr>
            <w:tcW w:w="1140" w:type="dxa"/>
            <w:tcBorders>
              <w:top w:val="nil"/>
              <w:left w:val="nil"/>
              <w:bottom w:val="single" w:sz="4" w:space="0" w:color="auto"/>
            </w:tcBorders>
            <w:vAlign w:val="center"/>
          </w:tcPr>
          <w:p w:rsidR="00A156C6" w:rsidRDefault="00A156C6" w:rsidP="00A156C6">
            <w:pPr>
              <w:pStyle w:val="NoSpacing"/>
              <w:jc w:val="center"/>
            </w:pPr>
            <w:r>
              <w:t>1973</w:t>
            </w:r>
          </w:p>
        </w:tc>
        <w:tc>
          <w:tcPr>
            <w:tcW w:w="1139" w:type="dxa"/>
            <w:tcBorders>
              <w:top w:val="nil"/>
              <w:bottom w:val="single" w:sz="4" w:space="0" w:color="auto"/>
            </w:tcBorders>
            <w:vAlign w:val="center"/>
          </w:tcPr>
          <w:p w:rsidR="00A156C6" w:rsidRDefault="00A156C6" w:rsidP="00A156C6">
            <w:pPr>
              <w:pStyle w:val="NoSpacing"/>
              <w:jc w:val="center"/>
            </w:pPr>
            <w:r>
              <w:t>2956</w:t>
            </w:r>
          </w:p>
        </w:tc>
        <w:tc>
          <w:tcPr>
            <w:tcW w:w="1140" w:type="dxa"/>
            <w:tcBorders>
              <w:top w:val="nil"/>
              <w:bottom w:val="single" w:sz="4" w:space="0" w:color="auto"/>
              <w:right w:val="single" w:sz="4" w:space="0" w:color="auto"/>
            </w:tcBorders>
            <w:vAlign w:val="center"/>
          </w:tcPr>
          <w:p w:rsidR="00A156C6" w:rsidRDefault="00A156C6" w:rsidP="00A156C6">
            <w:pPr>
              <w:pStyle w:val="NoSpacing"/>
              <w:jc w:val="center"/>
            </w:pPr>
            <w:r>
              <w:t>4929</w:t>
            </w:r>
          </w:p>
        </w:tc>
      </w:tr>
    </w:tbl>
    <w:p w:rsidR="009C7344" w:rsidRDefault="009C7344" w:rsidP="009C7344">
      <w:pPr>
        <w:pStyle w:val="Caption"/>
      </w:pPr>
      <w:r>
        <w:lastRenderedPageBreak/>
        <w:t xml:space="preserve">Table </w:t>
      </w:r>
      <w:fldSimple w:instr=" SEQ Table \* ARABIC ">
        <w:r w:rsidR="00E937E6">
          <w:rPr>
            <w:noProof/>
          </w:rPr>
          <w:t>5</w:t>
        </w:r>
      </w:fldSimple>
      <w:r>
        <w:t>: Fledging success</w:t>
      </w:r>
    </w:p>
    <w:tbl>
      <w:tblPr>
        <w:tblStyle w:val="TableGrid"/>
        <w:tblW w:w="0" w:type="auto"/>
        <w:tblLook w:val="04A0"/>
      </w:tblPr>
      <w:tblGrid>
        <w:gridCol w:w="817"/>
        <w:gridCol w:w="2808"/>
        <w:gridCol w:w="2808"/>
        <w:gridCol w:w="2809"/>
      </w:tblGrid>
      <w:tr w:rsidR="00F07C80" w:rsidTr="00E937E6">
        <w:tc>
          <w:tcPr>
            <w:tcW w:w="817" w:type="dxa"/>
            <w:tcBorders>
              <w:top w:val="nil"/>
              <w:left w:val="nil"/>
            </w:tcBorders>
          </w:tcPr>
          <w:p w:rsidR="00F07C80" w:rsidRPr="00BA529D" w:rsidRDefault="00F07C80" w:rsidP="00F07C80">
            <w:pPr>
              <w:pStyle w:val="Caption"/>
              <w:jc w:val="center"/>
              <w:rPr>
                <w:b/>
              </w:rPr>
            </w:pPr>
          </w:p>
        </w:tc>
        <w:tc>
          <w:tcPr>
            <w:tcW w:w="5616" w:type="dxa"/>
            <w:gridSpan w:val="2"/>
            <w:tcBorders>
              <w:bottom w:val="single" w:sz="4" w:space="0" w:color="000000" w:themeColor="text1"/>
            </w:tcBorders>
          </w:tcPr>
          <w:p w:rsidR="00F07C80" w:rsidRPr="00BA529D" w:rsidRDefault="00F07C80" w:rsidP="00F07C80">
            <w:pPr>
              <w:pStyle w:val="Caption"/>
              <w:jc w:val="center"/>
              <w:rPr>
                <w:b/>
              </w:rPr>
            </w:pPr>
            <w:r w:rsidRPr="00BA529D">
              <w:rPr>
                <w:b/>
              </w:rPr>
              <w:t>Robben Island</w:t>
            </w:r>
          </w:p>
        </w:tc>
        <w:tc>
          <w:tcPr>
            <w:tcW w:w="2809" w:type="dxa"/>
            <w:tcBorders>
              <w:bottom w:val="single" w:sz="4" w:space="0" w:color="000000" w:themeColor="text1"/>
            </w:tcBorders>
          </w:tcPr>
          <w:p w:rsidR="00F07C80" w:rsidRPr="00BA529D" w:rsidRDefault="00F07C80" w:rsidP="00F07C80">
            <w:pPr>
              <w:pStyle w:val="Caption"/>
              <w:jc w:val="center"/>
              <w:rPr>
                <w:b/>
              </w:rPr>
            </w:pPr>
            <w:r w:rsidRPr="00BA529D">
              <w:rPr>
                <w:b/>
              </w:rPr>
              <w:t>Dassen Island</w:t>
            </w:r>
          </w:p>
        </w:tc>
      </w:tr>
      <w:tr w:rsidR="00E937E6" w:rsidTr="00E937E6">
        <w:tc>
          <w:tcPr>
            <w:tcW w:w="817" w:type="dxa"/>
            <w:vMerge w:val="restart"/>
            <w:vAlign w:val="center"/>
          </w:tcPr>
          <w:p w:rsidR="00E937E6" w:rsidRPr="00BA529D" w:rsidRDefault="00E937E6" w:rsidP="00E937E6">
            <w:pPr>
              <w:pStyle w:val="Caption"/>
              <w:jc w:val="center"/>
              <w:rPr>
                <w:b/>
              </w:rPr>
            </w:pPr>
            <w:r w:rsidRPr="00BA529D">
              <w:rPr>
                <w:b/>
              </w:rPr>
              <w:t>Year</w:t>
            </w:r>
          </w:p>
        </w:tc>
        <w:tc>
          <w:tcPr>
            <w:tcW w:w="2808" w:type="dxa"/>
            <w:tcBorders>
              <w:bottom w:val="nil"/>
              <w:right w:val="nil"/>
            </w:tcBorders>
          </w:tcPr>
          <w:p w:rsidR="00E937E6" w:rsidRPr="00BA529D" w:rsidRDefault="00E937E6" w:rsidP="00F07C80">
            <w:pPr>
              <w:pStyle w:val="Caption"/>
              <w:jc w:val="center"/>
              <w:rPr>
                <w:b/>
              </w:rPr>
            </w:pPr>
            <w:r w:rsidRPr="00BA529D">
              <w:rPr>
                <w:b/>
              </w:rPr>
              <w:t>Crawford (2006)</w:t>
            </w:r>
          </w:p>
        </w:tc>
        <w:tc>
          <w:tcPr>
            <w:tcW w:w="2808" w:type="dxa"/>
            <w:tcBorders>
              <w:left w:val="nil"/>
              <w:bottom w:val="nil"/>
            </w:tcBorders>
          </w:tcPr>
          <w:p w:rsidR="00E937E6" w:rsidRPr="00BA529D" w:rsidRDefault="00E937E6" w:rsidP="00F07C80">
            <w:pPr>
              <w:pStyle w:val="Caption"/>
              <w:jc w:val="center"/>
              <w:rPr>
                <w:b/>
              </w:rPr>
            </w:pPr>
            <w:proofErr w:type="spellStart"/>
            <w:r w:rsidRPr="00BA529D">
              <w:rPr>
                <w:b/>
              </w:rPr>
              <w:t>Barham</w:t>
            </w:r>
            <w:proofErr w:type="spellEnd"/>
          </w:p>
        </w:tc>
        <w:tc>
          <w:tcPr>
            <w:tcW w:w="2809" w:type="dxa"/>
            <w:tcBorders>
              <w:bottom w:val="nil"/>
            </w:tcBorders>
          </w:tcPr>
          <w:p w:rsidR="00E937E6" w:rsidRPr="00BA529D" w:rsidRDefault="00E937E6" w:rsidP="00F07C80">
            <w:pPr>
              <w:pStyle w:val="Caption"/>
              <w:jc w:val="center"/>
              <w:rPr>
                <w:b/>
              </w:rPr>
            </w:pPr>
            <w:proofErr w:type="spellStart"/>
            <w:r w:rsidRPr="00BA529D">
              <w:rPr>
                <w:b/>
              </w:rPr>
              <w:t>Wolfaardt</w:t>
            </w:r>
            <w:proofErr w:type="spellEnd"/>
            <w:r w:rsidRPr="00BA529D">
              <w:rPr>
                <w:b/>
              </w:rPr>
              <w:t xml:space="preserve"> (2008)</w:t>
            </w:r>
          </w:p>
        </w:tc>
      </w:tr>
      <w:tr w:rsidR="00E937E6" w:rsidTr="00A156C6">
        <w:tc>
          <w:tcPr>
            <w:tcW w:w="817" w:type="dxa"/>
            <w:vMerge/>
            <w:tcBorders>
              <w:bottom w:val="single" w:sz="4" w:space="0" w:color="000000" w:themeColor="text1"/>
            </w:tcBorders>
          </w:tcPr>
          <w:p w:rsidR="00E937E6" w:rsidRPr="00BA529D" w:rsidRDefault="00E937E6" w:rsidP="00F07C80">
            <w:pPr>
              <w:pStyle w:val="Caption"/>
              <w:jc w:val="center"/>
              <w:rPr>
                <w:b/>
              </w:rPr>
            </w:pPr>
          </w:p>
        </w:tc>
        <w:tc>
          <w:tcPr>
            <w:tcW w:w="2808" w:type="dxa"/>
            <w:tcBorders>
              <w:top w:val="nil"/>
              <w:bottom w:val="single" w:sz="4" w:space="0" w:color="000000" w:themeColor="text1"/>
              <w:right w:val="nil"/>
            </w:tcBorders>
            <w:vAlign w:val="bottom"/>
          </w:tcPr>
          <w:p w:rsidR="00E937E6" w:rsidRPr="00BA529D" w:rsidRDefault="00E937E6" w:rsidP="00F07C80">
            <w:pPr>
              <w:jc w:val="center"/>
              <w:rPr>
                <w:rFonts w:ascii="Calibri" w:hAnsi="Calibri"/>
                <w:b/>
                <w:color w:val="000000"/>
              </w:rPr>
            </w:pPr>
            <w:r w:rsidRPr="00BA529D">
              <w:rPr>
                <w:rFonts w:ascii="Calibri" w:hAnsi="Calibri"/>
                <w:b/>
                <w:color w:val="000000"/>
              </w:rPr>
              <w:t>Chicks per pair per year</w:t>
            </w:r>
          </w:p>
        </w:tc>
        <w:tc>
          <w:tcPr>
            <w:tcW w:w="2808" w:type="dxa"/>
            <w:tcBorders>
              <w:top w:val="nil"/>
              <w:left w:val="nil"/>
              <w:bottom w:val="single" w:sz="4" w:space="0" w:color="000000" w:themeColor="text1"/>
            </w:tcBorders>
          </w:tcPr>
          <w:p w:rsidR="00E937E6" w:rsidRPr="00BA529D" w:rsidRDefault="00E937E6" w:rsidP="003C0C80">
            <w:pPr>
              <w:pStyle w:val="Caption"/>
              <w:jc w:val="center"/>
              <w:rPr>
                <w:b/>
              </w:rPr>
            </w:pPr>
            <w:r w:rsidRPr="00BA529D">
              <w:rPr>
                <w:b/>
              </w:rPr>
              <w:t>Fledges per nest</w:t>
            </w:r>
            <w:r>
              <w:rPr>
                <w:rStyle w:val="FootnoteReference"/>
                <w:b/>
              </w:rPr>
              <w:footnoteReference w:id="1"/>
            </w:r>
          </w:p>
        </w:tc>
        <w:tc>
          <w:tcPr>
            <w:tcW w:w="2809" w:type="dxa"/>
            <w:tcBorders>
              <w:top w:val="nil"/>
              <w:bottom w:val="single" w:sz="4" w:space="0" w:color="000000" w:themeColor="text1"/>
            </w:tcBorders>
            <w:vAlign w:val="bottom"/>
          </w:tcPr>
          <w:p w:rsidR="00E937E6" w:rsidRPr="00BA529D" w:rsidRDefault="00E937E6" w:rsidP="00F07C80">
            <w:pPr>
              <w:jc w:val="center"/>
              <w:rPr>
                <w:rFonts w:ascii="Calibri" w:hAnsi="Calibri"/>
                <w:b/>
                <w:color w:val="000000"/>
              </w:rPr>
            </w:pPr>
            <w:r w:rsidRPr="00BA529D">
              <w:rPr>
                <w:rFonts w:ascii="Calibri" w:hAnsi="Calibri"/>
                <w:b/>
                <w:color w:val="000000"/>
              </w:rPr>
              <w:t>Chicks per nest per year</w:t>
            </w:r>
            <w:r>
              <w:rPr>
                <w:rStyle w:val="FootnoteReference"/>
                <w:rFonts w:ascii="Calibri" w:hAnsi="Calibri"/>
                <w:b/>
                <w:color w:val="000000"/>
              </w:rPr>
              <w:footnoteReference w:id="2"/>
            </w:r>
          </w:p>
        </w:tc>
      </w:tr>
      <w:tr w:rsidR="00F07C80" w:rsidTr="00A156C6">
        <w:tc>
          <w:tcPr>
            <w:tcW w:w="817" w:type="dxa"/>
            <w:tcBorders>
              <w:bottom w:val="nil"/>
            </w:tcBorders>
            <w:vAlign w:val="bottom"/>
          </w:tcPr>
          <w:p w:rsidR="00F07C80" w:rsidRDefault="00F07C80" w:rsidP="00F07C80">
            <w:pPr>
              <w:jc w:val="center"/>
              <w:rPr>
                <w:rFonts w:ascii="Calibri" w:hAnsi="Calibri"/>
                <w:color w:val="000000"/>
              </w:rPr>
            </w:pPr>
            <w:r>
              <w:rPr>
                <w:rFonts w:ascii="Calibri" w:hAnsi="Calibri"/>
                <w:color w:val="000000"/>
              </w:rPr>
              <w:t>1989</w:t>
            </w:r>
          </w:p>
        </w:tc>
        <w:tc>
          <w:tcPr>
            <w:tcW w:w="2808" w:type="dxa"/>
            <w:tcBorders>
              <w:bottom w:val="nil"/>
              <w:right w:val="nil"/>
            </w:tcBorders>
            <w:vAlign w:val="bottom"/>
          </w:tcPr>
          <w:p w:rsidR="00F07C80" w:rsidRDefault="00F07C80">
            <w:pPr>
              <w:jc w:val="center"/>
              <w:rPr>
                <w:rFonts w:ascii="Calibri" w:hAnsi="Calibri"/>
                <w:color w:val="000000"/>
              </w:rPr>
            </w:pPr>
            <w:r>
              <w:rPr>
                <w:rFonts w:ascii="Calibri" w:hAnsi="Calibri"/>
                <w:color w:val="000000"/>
              </w:rPr>
              <w:t>0.415</w:t>
            </w:r>
          </w:p>
        </w:tc>
        <w:tc>
          <w:tcPr>
            <w:tcW w:w="2808" w:type="dxa"/>
            <w:tcBorders>
              <w:left w:val="nil"/>
              <w:bottom w:val="nil"/>
            </w:tcBorders>
          </w:tcPr>
          <w:p w:rsidR="00F07C80" w:rsidRDefault="00F07C80" w:rsidP="00F07C80">
            <w:pPr>
              <w:pStyle w:val="Caption"/>
              <w:jc w:val="center"/>
            </w:pPr>
          </w:p>
        </w:tc>
        <w:tc>
          <w:tcPr>
            <w:tcW w:w="2809" w:type="dxa"/>
            <w:tcBorders>
              <w:bottom w:val="nil"/>
            </w:tcBorders>
          </w:tcPr>
          <w:p w:rsidR="00F07C80" w:rsidRDefault="00F07C80" w:rsidP="00F07C80">
            <w:pPr>
              <w:pStyle w:val="Caption"/>
              <w:jc w:val="center"/>
            </w:pPr>
          </w:p>
        </w:tc>
      </w:tr>
      <w:tr w:rsidR="00F07C80" w:rsidTr="00A156C6">
        <w:tc>
          <w:tcPr>
            <w:tcW w:w="817" w:type="dxa"/>
            <w:tcBorders>
              <w:top w:val="nil"/>
              <w:bottom w:val="nil"/>
            </w:tcBorders>
            <w:vAlign w:val="bottom"/>
          </w:tcPr>
          <w:p w:rsidR="00F07C80" w:rsidRDefault="00F07C80" w:rsidP="00F07C80">
            <w:pPr>
              <w:jc w:val="center"/>
              <w:rPr>
                <w:rFonts w:ascii="Calibri" w:hAnsi="Calibri"/>
                <w:color w:val="000000"/>
              </w:rPr>
            </w:pPr>
            <w:r>
              <w:rPr>
                <w:rFonts w:ascii="Calibri" w:hAnsi="Calibri"/>
                <w:color w:val="000000"/>
              </w:rPr>
              <w:t>1990</w:t>
            </w:r>
          </w:p>
        </w:tc>
        <w:tc>
          <w:tcPr>
            <w:tcW w:w="2808" w:type="dxa"/>
            <w:tcBorders>
              <w:top w:val="nil"/>
              <w:bottom w:val="nil"/>
              <w:right w:val="nil"/>
            </w:tcBorders>
            <w:vAlign w:val="bottom"/>
          </w:tcPr>
          <w:p w:rsidR="00F07C80" w:rsidRDefault="00F07C80">
            <w:pPr>
              <w:jc w:val="center"/>
              <w:rPr>
                <w:rFonts w:ascii="Calibri" w:hAnsi="Calibri"/>
                <w:color w:val="000000"/>
              </w:rPr>
            </w:pPr>
            <w:r>
              <w:rPr>
                <w:rFonts w:ascii="Calibri" w:hAnsi="Calibri"/>
                <w:color w:val="000000"/>
              </w:rPr>
              <w:t>0.319</w:t>
            </w:r>
          </w:p>
        </w:tc>
        <w:tc>
          <w:tcPr>
            <w:tcW w:w="2808" w:type="dxa"/>
            <w:tcBorders>
              <w:top w:val="nil"/>
              <w:left w:val="nil"/>
              <w:bottom w:val="nil"/>
            </w:tcBorders>
          </w:tcPr>
          <w:p w:rsidR="00F07C80" w:rsidRDefault="00F07C80" w:rsidP="00F07C80">
            <w:pPr>
              <w:pStyle w:val="Caption"/>
              <w:jc w:val="center"/>
            </w:pPr>
          </w:p>
        </w:tc>
        <w:tc>
          <w:tcPr>
            <w:tcW w:w="2809" w:type="dxa"/>
            <w:tcBorders>
              <w:top w:val="nil"/>
              <w:bottom w:val="nil"/>
            </w:tcBorders>
          </w:tcPr>
          <w:p w:rsidR="00F07C80" w:rsidRDefault="00F07C80" w:rsidP="00F07C80">
            <w:pPr>
              <w:pStyle w:val="Caption"/>
              <w:jc w:val="center"/>
            </w:pPr>
          </w:p>
        </w:tc>
      </w:tr>
      <w:tr w:rsidR="00F07C80" w:rsidTr="00A156C6">
        <w:tc>
          <w:tcPr>
            <w:tcW w:w="817" w:type="dxa"/>
            <w:tcBorders>
              <w:top w:val="nil"/>
              <w:bottom w:val="nil"/>
            </w:tcBorders>
            <w:vAlign w:val="bottom"/>
          </w:tcPr>
          <w:p w:rsidR="00F07C80" w:rsidRDefault="00F07C80" w:rsidP="00F07C80">
            <w:pPr>
              <w:jc w:val="center"/>
              <w:rPr>
                <w:rFonts w:ascii="Calibri" w:hAnsi="Calibri"/>
                <w:color w:val="000000"/>
              </w:rPr>
            </w:pPr>
            <w:r>
              <w:rPr>
                <w:rFonts w:ascii="Calibri" w:hAnsi="Calibri"/>
                <w:color w:val="000000"/>
              </w:rPr>
              <w:t>1991</w:t>
            </w:r>
          </w:p>
        </w:tc>
        <w:tc>
          <w:tcPr>
            <w:tcW w:w="2808" w:type="dxa"/>
            <w:tcBorders>
              <w:top w:val="nil"/>
              <w:bottom w:val="nil"/>
              <w:right w:val="nil"/>
            </w:tcBorders>
            <w:vAlign w:val="bottom"/>
          </w:tcPr>
          <w:p w:rsidR="00F07C80" w:rsidRDefault="00F07C80">
            <w:pPr>
              <w:jc w:val="center"/>
              <w:rPr>
                <w:rFonts w:ascii="Calibri" w:hAnsi="Calibri"/>
                <w:color w:val="000000"/>
              </w:rPr>
            </w:pPr>
            <w:r>
              <w:rPr>
                <w:rFonts w:ascii="Calibri" w:hAnsi="Calibri"/>
                <w:color w:val="000000"/>
              </w:rPr>
              <w:t>0.592</w:t>
            </w:r>
          </w:p>
        </w:tc>
        <w:tc>
          <w:tcPr>
            <w:tcW w:w="2808" w:type="dxa"/>
            <w:tcBorders>
              <w:top w:val="nil"/>
              <w:left w:val="nil"/>
              <w:bottom w:val="nil"/>
            </w:tcBorders>
          </w:tcPr>
          <w:p w:rsidR="00F07C80" w:rsidRDefault="00F07C80" w:rsidP="00F07C80">
            <w:pPr>
              <w:pStyle w:val="Caption"/>
              <w:jc w:val="center"/>
            </w:pPr>
          </w:p>
        </w:tc>
        <w:tc>
          <w:tcPr>
            <w:tcW w:w="2809" w:type="dxa"/>
            <w:tcBorders>
              <w:top w:val="nil"/>
              <w:bottom w:val="nil"/>
            </w:tcBorders>
          </w:tcPr>
          <w:p w:rsidR="00F07C80" w:rsidRDefault="00F07C80" w:rsidP="00F07C80">
            <w:pPr>
              <w:pStyle w:val="Caption"/>
              <w:jc w:val="center"/>
            </w:pPr>
          </w:p>
        </w:tc>
      </w:tr>
      <w:tr w:rsidR="00F07C80" w:rsidTr="00A156C6">
        <w:tc>
          <w:tcPr>
            <w:tcW w:w="817" w:type="dxa"/>
            <w:tcBorders>
              <w:top w:val="nil"/>
              <w:bottom w:val="nil"/>
            </w:tcBorders>
            <w:vAlign w:val="bottom"/>
          </w:tcPr>
          <w:p w:rsidR="00F07C80" w:rsidRDefault="00F07C80" w:rsidP="00F07C80">
            <w:pPr>
              <w:jc w:val="center"/>
              <w:rPr>
                <w:rFonts w:ascii="Calibri" w:hAnsi="Calibri"/>
                <w:color w:val="000000"/>
              </w:rPr>
            </w:pPr>
            <w:r>
              <w:rPr>
                <w:rFonts w:ascii="Calibri" w:hAnsi="Calibri"/>
                <w:color w:val="000000"/>
              </w:rPr>
              <w:t>1992</w:t>
            </w:r>
          </w:p>
        </w:tc>
        <w:tc>
          <w:tcPr>
            <w:tcW w:w="2808" w:type="dxa"/>
            <w:tcBorders>
              <w:top w:val="nil"/>
              <w:bottom w:val="nil"/>
              <w:right w:val="nil"/>
            </w:tcBorders>
            <w:vAlign w:val="bottom"/>
          </w:tcPr>
          <w:p w:rsidR="00F07C80" w:rsidRDefault="00F07C80">
            <w:pPr>
              <w:jc w:val="center"/>
              <w:rPr>
                <w:rFonts w:ascii="Calibri" w:hAnsi="Calibri"/>
                <w:color w:val="000000"/>
              </w:rPr>
            </w:pPr>
            <w:r>
              <w:rPr>
                <w:rFonts w:ascii="Calibri" w:hAnsi="Calibri"/>
                <w:color w:val="000000"/>
              </w:rPr>
              <w:t>0.590</w:t>
            </w:r>
          </w:p>
        </w:tc>
        <w:tc>
          <w:tcPr>
            <w:tcW w:w="2808" w:type="dxa"/>
            <w:tcBorders>
              <w:top w:val="nil"/>
              <w:left w:val="nil"/>
              <w:bottom w:val="nil"/>
            </w:tcBorders>
          </w:tcPr>
          <w:p w:rsidR="00F07C80" w:rsidRDefault="00F07C80" w:rsidP="00F07C80">
            <w:pPr>
              <w:pStyle w:val="Caption"/>
              <w:jc w:val="center"/>
            </w:pPr>
          </w:p>
        </w:tc>
        <w:tc>
          <w:tcPr>
            <w:tcW w:w="2809" w:type="dxa"/>
            <w:tcBorders>
              <w:top w:val="nil"/>
              <w:bottom w:val="nil"/>
            </w:tcBorders>
          </w:tcPr>
          <w:p w:rsidR="00F07C80" w:rsidRDefault="00F07C80" w:rsidP="00F07C80">
            <w:pPr>
              <w:pStyle w:val="Caption"/>
              <w:jc w:val="center"/>
            </w:pPr>
          </w:p>
        </w:tc>
      </w:tr>
      <w:tr w:rsidR="00F07C80" w:rsidTr="00A156C6">
        <w:tc>
          <w:tcPr>
            <w:tcW w:w="817" w:type="dxa"/>
            <w:tcBorders>
              <w:top w:val="nil"/>
              <w:bottom w:val="nil"/>
            </w:tcBorders>
            <w:vAlign w:val="bottom"/>
          </w:tcPr>
          <w:p w:rsidR="00F07C80" w:rsidRDefault="00F07C80" w:rsidP="00F07C80">
            <w:pPr>
              <w:jc w:val="center"/>
              <w:rPr>
                <w:rFonts w:ascii="Calibri" w:hAnsi="Calibri"/>
                <w:color w:val="000000"/>
              </w:rPr>
            </w:pPr>
            <w:r>
              <w:rPr>
                <w:rFonts w:ascii="Calibri" w:hAnsi="Calibri"/>
                <w:color w:val="000000"/>
              </w:rPr>
              <w:t>1993</w:t>
            </w:r>
          </w:p>
        </w:tc>
        <w:tc>
          <w:tcPr>
            <w:tcW w:w="2808" w:type="dxa"/>
            <w:tcBorders>
              <w:top w:val="nil"/>
              <w:bottom w:val="nil"/>
              <w:right w:val="nil"/>
            </w:tcBorders>
            <w:vAlign w:val="bottom"/>
          </w:tcPr>
          <w:p w:rsidR="00F07C80" w:rsidRDefault="00F07C80">
            <w:pPr>
              <w:jc w:val="center"/>
              <w:rPr>
                <w:rFonts w:ascii="Calibri" w:hAnsi="Calibri"/>
                <w:color w:val="000000"/>
              </w:rPr>
            </w:pPr>
            <w:r>
              <w:rPr>
                <w:rFonts w:ascii="Calibri" w:hAnsi="Calibri"/>
                <w:color w:val="000000"/>
              </w:rPr>
              <w:t>0.535</w:t>
            </w:r>
          </w:p>
        </w:tc>
        <w:tc>
          <w:tcPr>
            <w:tcW w:w="2808" w:type="dxa"/>
            <w:tcBorders>
              <w:top w:val="nil"/>
              <w:left w:val="nil"/>
              <w:bottom w:val="nil"/>
            </w:tcBorders>
          </w:tcPr>
          <w:p w:rsidR="00F07C80" w:rsidRDefault="00F07C80" w:rsidP="00F07C80">
            <w:pPr>
              <w:pStyle w:val="Caption"/>
              <w:jc w:val="center"/>
            </w:pPr>
          </w:p>
        </w:tc>
        <w:tc>
          <w:tcPr>
            <w:tcW w:w="2809" w:type="dxa"/>
            <w:tcBorders>
              <w:top w:val="nil"/>
              <w:bottom w:val="nil"/>
            </w:tcBorders>
          </w:tcPr>
          <w:p w:rsidR="00F07C80" w:rsidRDefault="00F07C80" w:rsidP="00F07C80">
            <w:pPr>
              <w:pStyle w:val="Caption"/>
              <w:jc w:val="center"/>
            </w:pPr>
          </w:p>
        </w:tc>
      </w:tr>
      <w:tr w:rsidR="00F07C80" w:rsidTr="00A156C6">
        <w:tc>
          <w:tcPr>
            <w:tcW w:w="817" w:type="dxa"/>
            <w:tcBorders>
              <w:top w:val="nil"/>
              <w:bottom w:val="nil"/>
            </w:tcBorders>
            <w:vAlign w:val="bottom"/>
          </w:tcPr>
          <w:p w:rsidR="00F07C80" w:rsidRDefault="00F07C80" w:rsidP="00F07C80">
            <w:pPr>
              <w:jc w:val="center"/>
              <w:rPr>
                <w:rFonts w:ascii="Calibri" w:hAnsi="Calibri"/>
                <w:color w:val="000000"/>
              </w:rPr>
            </w:pPr>
            <w:r>
              <w:rPr>
                <w:rFonts w:ascii="Calibri" w:hAnsi="Calibri"/>
                <w:color w:val="000000"/>
              </w:rPr>
              <w:t>1994</w:t>
            </w:r>
          </w:p>
        </w:tc>
        <w:tc>
          <w:tcPr>
            <w:tcW w:w="2808" w:type="dxa"/>
            <w:tcBorders>
              <w:top w:val="nil"/>
              <w:bottom w:val="nil"/>
              <w:right w:val="nil"/>
            </w:tcBorders>
            <w:vAlign w:val="bottom"/>
          </w:tcPr>
          <w:p w:rsidR="00F07C80" w:rsidRDefault="00F07C80">
            <w:pPr>
              <w:jc w:val="center"/>
              <w:rPr>
                <w:rFonts w:ascii="Calibri" w:hAnsi="Calibri"/>
                <w:color w:val="000000"/>
              </w:rPr>
            </w:pPr>
            <w:r>
              <w:rPr>
                <w:rFonts w:ascii="Calibri" w:hAnsi="Calibri"/>
                <w:color w:val="000000"/>
              </w:rPr>
              <w:t>0.446</w:t>
            </w:r>
          </w:p>
        </w:tc>
        <w:tc>
          <w:tcPr>
            <w:tcW w:w="2808" w:type="dxa"/>
            <w:tcBorders>
              <w:top w:val="nil"/>
              <w:left w:val="nil"/>
              <w:bottom w:val="nil"/>
            </w:tcBorders>
          </w:tcPr>
          <w:p w:rsidR="00F07C80" w:rsidRDefault="00F07C80" w:rsidP="00F07C80">
            <w:pPr>
              <w:pStyle w:val="Caption"/>
              <w:jc w:val="center"/>
            </w:pPr>
          </w:p>
        </w:tc>
        <w:tc>
          <w:tcPr>
            <w:tcW w:w="2809" w:type="dxa"/>
            <w:tcBorders>
              <w:top w:val="nil"/>
              <w:bottom w:val="nil"/>
            </w:tcBorders>
          </w:tcPr>
          <w:p w:rsidR="00F07C80" w:rsidRDefault="00F07C80" w:rsidP="00F07C80">
            <w:pPr>
              <w:pStyle w:val="Caption"/>
              <w:jc w:val="center"/>
            </w:pPr>
          </w:p>
        </w:tc>
      </w:tr>
      <w:tr w:rsidR="00F07C80" w:rsidTr="00A156C6">
        <w:tc>
          <w:tcPr>
            <w:tcW w:w="817" w:type="dxa"/>
            <w:tcBorders>
              <w:top w:val="nil"/>
              <w:bottom w:val="nil"/>
            </w:tcBorders>
            <w:vAlign w:val="bottom"/>
          </w:tcPr>
          <w:p w:rsidR="00F07C80" w:rsidRDefault="00F07C80" w:rsidP="00F07C80">
            <w:pPr>
              <w:jc w:val="center"/>
              <w:rPr>
                <w:rFonts w:ascii="Calibri" w:hAnsi="Calibri"/>
                <w:color w:val="000000"/>
              </w:rPr>
            </w:pPr>
            <w:r>
              <w:rPr>
                <w:rFonts w:ascii="Calibri" w:hAnsi="Calibri"/>
                <w:color w:val="000000"/>
              </w:rPr>
              <w:t>1995</w:t>
            </w:r>
          </w:p>
        </w:tc>
        <w:tc>
          <w:tcPr>
            <w:tcW w:w="2808" w:type="dxa"/>
            <w:tcBorders>
              <w:top w:val="nil"/>
              <w:bottom w:val="nil"/>
              <w:right w:val="nil"/>
            </w:tcBorders>
            <w:vAlign w:val="bottom"/>
          </w:tcPr>
          <w:p w:rsidR="00F07C80" w:rsidRDefault="00F07C80">
            <w:pPr>
              <w:jc w:val="center"/>
              <w:rPr>
                <w:rFonts w:ascii="Calibri" w:hAnsi="Calibri"/>
                <w:color w:val="000000"/>
              </w:rPr>
            </w:pPr>
            <w:r>
              <w:rPr>
                <w:rFonts w:ascii="Calibri" w:hAnsi="Calibri"/>
                <w:color w:val="000000"/>
              </w:rPr>
              <w:t>0.383</w:t>
            </w:r>
          </w:p>
        </w:tc>
        <w:tc>
          <w:tcPr>
            <w:tcW w:w="2808" w:type="dxa"/>
            <w:tcBorders>
              <w:top w:val="nil"/>
              <w:left w:val="nil"/>
              <w:bottom w:val="nil"/>
            </w:tcBorders>
          </w:tcPr>
          <w:p w:rsidR="00F07C80" w:rsidRDefault="00F07C80" w:rsidP="00F07C80">
            <w:pPr>
              <w:pStyle w:val="Caption"/>
              <w:jc w:val="center"/>
            </w:pPr>
          </w:p>
        </w:tc>
        <w:tc>
          <w:tcPr>
            <w:tcW w:w="2809" w:type="dxa"/>
            <w:tcBorders>
              <w:top w:val="nil"/>
              <w:bottom w:val="nil"/>
            </w:tcBorders>
            <w:vAlign w:val="bottom"/>
          </w:tcPr>
          <w:p w:rsidR="00F07C80" w:rsidRDefault="00F07C80">
            <w:pPr>
              <w:jc w:val="center"/>
              <w:rPr>
                <w:rFonts w:ascii="Calibri" w:hAnsi="Calibri"/>
                <w:color w:val="000000"/>
              </w:rPr>
            </w:pPr>
            <w:r>
              <w:rPr>
                <w:rFonts w:ascii="Calibri" w:hAnsi="Calibri"/>
                <w:color w:val="000000"/>
              </w:rPr>
              <w:t>0.825</w:t>
            </w:r>
          </w:p>
        </w:tc>
      </w:tr>
      <w:tr w:rsidR="00F07C80" w:rsidTr="00A156C6">
        <w:tc>
          <w:tcPr>
            <w:tcW w:w="817" w:type="dxa"/>
            <w:tcBorders>
              <w:top w:val="nil"/>
              <w:bottom w:val="nil"/>
            </w:tcBorders>
            <w:vAlign w:val="bottom"/>
          </w:tcPr>
          <w:p w:rsidR="00F07C80" w:rsidRDefault="00F07C80" w:rsidP="00F07C80">
            <w:pPr>
              <w:jc w:val="center"/>
              <w:rPr>
                <w:rFonts w:ascii="Calibri" w:hAnsi="Calibri"/>
                <w:color w:val="000000"/>
              </w:rPr>
            </w:pPr>
            <w:r>
              <w:rPr>
                <w:rFonts w:ascii="Calibri" w:hAnsi="Calibri"/>
                <w:color w:val="000000"/>
              </w:rPr>
              <w:t>1996</w:t>
            </w:r>
          </w:p>
        </w:tc>
        <w:tc>
          <w:tcPr>
            <w:tcW w:w="2808" w:type="dxa"/>
            <w:tcBorders>
              <w:top w:val="nil"/>
              <w:bottom w:val="nil"/>
              <w:right w:val="nil"/>
            </w:tcBorders>
            <w:vAlign w:val="bottom"/>
          </w:tcPr>
          <w:p w:rsidR="00F07C80" w:rsidRDefault="00F07C80">
            <w:pPr>
              <w:jc w:val="center"/>
              <w:rPr>
                <w:rFonts w:ascii="Calibri" w:hAnsi="Calibri"/>
                <w:color w:val="000000"/>
              </w:rPr>
            </w:pPr>
            <w:r>
              <w:rPr>
                <w:rFonts w:ascii="Calibri" w:hAnsi="Calibri"/>
                <w:color w:val="000000"/>
              </w:rPr>
              <w:t>0.654</w:t>
            </w:r>
          </w:p>
        </w:tc>
        <w:tc>
          <w:tcPr>
            <w:tcW w:w="2808" w:type="dxa"/>
            <w:tcBorders>
              <w:top w:val="nil"/>
              <w:left w:val="nil"/>
              <w:bottom w:val="nil"/>
            </w:tcBorders>
          </w:tcPr>
          <w:p w:rsidR="00F07C80" w:rsidRDefault="00F07C80" w:rsidP="00F07C80">
            <w:pPr>
              <w:pStyle w:val="Caption"/>
              <w:jc w:val="center"/>
            </w:pPr>
          </w:p>
        </w:tc>
        <w:tc>
          <w:tcPr>
            <w:tcW w:w="2809" w:type="dxa"/>
            <w:tcBorders>
              <w:top w:val="nil"/>
              <w:bottom w:val="nil"/>
            </w:tcBorders>
            <w:vAlign w:val="bottom"/>
          </w:tcPr>
          <w:p w:rsidR="00F07C80" w:rsidRDefault="00F07C80">
            <w:pPr>
              <w:jc w:val="center"/>
              <w:rPr>
                <w:rFonts w:ascii="Calibri" w:hAnsi="Calibri"/>
                <w:color w:val="000000"/>
              </w:rPr>
            </w:pPr>
            <w:r>
              <w:rPr>
                <w:rFonts w:ascii="Calibri" w:hAnsi="Calibri"/>
                <w:color w:val="000000"/>
              </w:rPr>
              <w:t>1.022</w:t>
            </w:r>
          </w:p>
        </w:tc>
      </w:tr>
      <w:tr w:rsidR="00F07C80" w:rsidTr="00A156C6">
        <w:tc>
          <w:tcPr>
            <w:tcW w:w="817" w:type="dxa"/>
            <w:tcBorders>
              <w:top w:val="nil"/>
              <w:bottom w:val="nil"/>
            </w:tcBorders>
            <w:vAlign w:val="bottom"/>
          </w:tcPr>
          <w:p w:rsidR="00F07C80" w:rsidRDefault="00F07C80" w:rsidP="00F07C80">
            <w:pPr>
              <w:jc w:val="center"/>
              <w:rPr>
                <w:rFonts w:ascii="Calibri" w:hAnsi="Calibri"/>
                <w:color w:val="000000"/>
              </w:rPr>
            </w:pPr>
            <w:r>
              <w:rPr>
                <w:rFonts w:ascii="Calibri" w:hAnsi="Calibri"/>
                <w:color w:val="000000"/>
              </w:rPr>
              <w:t>1997</w:t>
            </w:r>
          </w:p>
        </w:tc>
        <w:tc>
          <w:tcPr>
            <w:tcW w:w="2808" w:type="dxa"/>
            <w:tcBorders>
              <w:top w:val="nil"/>
              <w:bottom w:val="nil"/>
              <w:right w:val="nil"/>
            </w:tcBorders>
            <w:vAlign w:val="bottom"/>
          </w:tcPr>
          <w:p w:rsidR="00F07C80" w:rsidRDefault="00F07C80">
            <w:pPr>
              <w:jc w:val="center"/>
              <w:rPr>
                <w:rFonts w:ascii="Calibri" w:hAnsi="Calibri"/>
                <w:color w:val="000000"/>
              </w:rPr>
            </w:pPr>
            <w:r>
              <w:rPr>
                <w:rFonts w:ascii="Calibri" w:hAnsi="Calibri"/>
                <w:color w:val="000000"/>
              </w:rPr>
              <w:t>0.968</w:t>
            </w:r>
          </w:p>
        </w:tc>
        <w:tc>
          <w:tcPr>
            <w:tcW w:w="2808" w:type="dxa"/>
            <w:tcBorders>
              <w:top w:val="nil"/>
              <w:left w:val="nil"/>
              <w:bottom w:val="nil"/>
            </w:tcBorders>
          </w:tcPr>
          <w:p w:rsidR="00F07C80" w:rsidRDefault="00F07C80" w:rsidP="00F07C80">
            <w:pPr>
              <w:pStyle w:val="Caption"/>
              <w:jc w:val="center"/>
            </w:pPr>
          </w:p>
        </w:tc>
        <w:tc>
          <w:tcPr>
            <w:tcW w:w="2809" w:type="dxa"/>
            <w:tcBorders>
              <w:top w:val="nil"/>
              <w:bottom w:val="nil"/>
            </w:tcBorders>
            <w:vAlign w:val="bottom"/>
          </w:tcPr>
          <w:p w:rsidR="00F07C80" w:rsidRDefault="00F07C80">
            <w:pPr>
              <w:jc w:val="center"/>
              <w:rPr>
                <w:rFonts w:ascii="Calibri" w:hAnsi="Calibri"/>
                <w:color w:val="000000"/>
              </w:rPr>
            </w:pPr>
            <w:r>
              <w:rPr>
                <w:rFonts w:ascii="Calibri" w:hAnsi="Calibri"/>
                <w:color w:val="000000"/>
              </w:rPr>
              <w:t>1.180</w:t>
            </w:r>
          </w:p>
        </w:tc>
      </w:tr>
      <w:tr w:rsidR="00F07C80" w:rsidTr="00A156C6">
        <w:tc>
          <w:tcPr>
            <w:tcW w:w="817" w:type="dxa"/>
            <w:tcBorders>
              <w:top w:val="nil"/>
              <w:bottom w:val="nil"/>
            </w:tcBorders>
            <w:vAlign w:val="bottom"/>
          </w:tcPr>
          <w:p w:rsidR="00F07C80" w:rsidRDefault="00F07C80" w:rsidP="00F07C80">
            <w:pPr>
              <w:jc w:val="center"/>
              <w:rPr>
                <w:rFonts w:ascii="Calibri" w:hAnsi="Calibri"/>
                <w:color w:val="000000"/>
              </w:rPr>
            </w:pPr>
            <w:r>
              <w:rPr>
                <w:rFonts w:ascii="Calibri" w:hAnsi="Calibri"/>
                <w:color w:val="000000"/>
              </w:rPr>
              <w:t>1998</w:t>
            </w:r>
          </w:p>
        </w:tc>
        <w:tc>
          <w:tcPr>
            <w:tcW w:w="2808" w:type="dxa"/>
            <w:tcBorders>
              <w:top w:val="nil"/>
              <w:bottom w:val="nil"/>
              <w:right w:val="nil"/>
            </w:tcBorders>
            <w:vAlign w:val="bottom"/>
          </w:tcPr>
          <w:p w:rsidR="00F07C80" w:rsidRDefault="00F07C80">
            <w:pPr>
              <w:jc w:val="center"/>
              <w:rPr>
                <w:rFonts w:ascii="Calibri" w:hAnsi="Calibri"/>
                <w:color w:val="000000"/>
              </w:rPr>
            </w:pPr>
            <w:r>
              <w:rPr>
                <w:rFonts w:ascii="Calibri" w:hAnsi="Calibri"/>
                <w:color w:val="000000"/>
              </w:rPr>
              <w:t>0.748</w:t>
            </w:r>
          </w:p>
        </w:tc>
        <w:tc>
          <w:tcPr>
            <w:tcW w:w="2808" w:type="dxa"/>
            <w:tcBorders>
              <w:top w:val="nil"/>
              <w:left w:val="nil"/>
              <w:bottom w:val="nil"/>
            </w:tcBorders>
          </w:tcPr>
          <w:p w:rsidR="00F07C80" w:rsidRDefault="00F07C80" w:rsidP="00F07C80">
            <w:pPr>
              <w:pStyle w:val="Caption"/>
              <w:jc w:val="center"/>
            </w:pPr>
          </w:p>
        </w:tc>
        <w:tc>
          <w:tcPr>
            <w:tcW w:w="2809" w:type="dxa"/>
            <w:tcBorders>
              <w:top w:val="nil"/>
              <w:bottom w:val="nil"/>
            </w:tcBorders>
            <w:vAlign w:val="bottom"/>
          </w:tcPr>
          <w:p w:rsidR="00F07C80" w:rsidRDefault="00F07C80">
            <w:pPr>
              <w:jc w:val="center"/>
              <w:rPr>
                <w:rFonts w:ascii="Calibri" w:hAnsi="Calibri"/>
                <w:color w:val="000000"/>
              </w:rPr>
            </w:pPr>
            <w:r>
              <w:rPr>
                <w:rFonts w:ascii="Calibri" w:hAnsi="Calibri"/>
                <w:color w:val="000000"/>
              </w:rPr>
              <w:t>1.343</w:t>
            </w:r>
          </w:p>
        </w:tc>
      </w:tr>
      <w:tr w:rsidR="00F07C80" w:rsidTr="00A156C6">
        <w:tc>
          <w:tcPr>
            <w:tcW w:w="817" w:type="dxa"/>
            <w:tcBorders>
              <w:top w:val="nil"/>
              <w:bottom w:val="nil"/>
            </w:tcBorders>
            <w:vAlign w:val="bottom"/>
          </w:tcPr>
          <w:p w:rsidR="00F07C80" w:rsidRDefault="00F07C80" w:rsidP="00F07C80">
            <w:pPr>
              <w:jc w:val="center"/>
              <w:rPr>
                <w:rFonts w:ascii="Calibri" w:hAnsi="Calibri"/>
                <w:color w:val="000000"/>
              </w:rPr>
            </w:pPr>
            <w:r>
              <w:rPr>
                <w:rFonts w:ascii="Calibri" w:hAnsi="Calibri"/>
                <w:color w:val="000000"/>
              </w:rPr>
              <w:t>1999</w:t>
            </w:r>
          </w:p>
        </w:tc>
        <w:tc>
          <w:tcPr>
            <w:tcW w:w="2808" w:type="dxa"/>
            <w:tcBorders>
              <w:top w:val="nil"/>
              <w:bottom w:val="nil"/>
              <w:right w:val="nil"/>
            </w:tcBorders>
            <w:vAlign w:val="bottom"/>
          </w:tcPr>
          <w:p w:rsidR="00F07C80" w:rsidRDefault="00F07C80">
            <w:pPr>
              <w:jc w:val="center"/>
              <w:rPr>
                <w:rFonts w:ascii="Calibri" w:hAnsi="Calibri"/>
                <w:color w:val="000000"/>
              </w:rPr>
            </w:pPr>
            <w:r>
              <w:rPr>
                <w:rFonts w:ascii="Calibri" w:hAnsi="Calibri"/>
                <w:color w:val="000000"/>
              </w:rPr>
              <w:t>0.600</w:t>
            </w:r>
          </w:p>
        </w:tc>
        <w:tc>
          <w:tcPr>
            <w:tcW w:w="2808" w:type="dxa"/>
            <w:tcBorders>
              <w:top w:val="nil"/>
              <w:left w:val="nil"/>
              <w:bottom w:val="nil"/>
            </w:tcBorders>
          </w:tcPr>
          <w:p w:rsidR="00F07C80" w:rsidRDefault="00F07C80" w:rsidP="00F07C80">
            <w:pPr>
              <w:pStyle w:val="Caption"/>
              <w:jc w:val="center"/>
            </w:pPr>
          </w:p>
        </w:tc>
        <w:tc>
          <w:tcPr>
            <w:tcW w:w="2809" w:type="dxa"/>
            <w:tcBorders>
              <w:top w:val="nil"/>
              <w:bottom w:val="nil"/>
            </w:tcBorders>
            <w:vAlign w:val="bottom"/>
          </w:tcPr>
          <w:p w:rsidR="00F07C80" w:rsidRDefault="00F07C80">
            <w:pPr>
              <w:jc w:val="center"/>
              <w:rPr>
                <w:rFonts w:ascii="Calibri" w:hAnsi="Calibri"/>
                <w:color w:val="000000"/>
              </w:rPr>
            </w:pPr>
            <w:r>
              <w:rPr>
                <w:rFonts w:ascii="Calibri" w:hAnsi="Calibri"/>
                <w:color w:val="000000"/>
              </w:rPr>
              <w:t>1.376</w:t>
            </w:r>
          </w:p>
        </w:tc>
      </w:tr>
      <w:tr w:rsidR="00F07C80" w:rsidTr="00A156C6">
        <w:tc>
          <w:tcPr>
            <w:tcW w:w="817" w:type="dxa"/>
            <w:tcBorders>
              <w:top w:val="nil"/>
              <w:bottom w:val="nil"/>
            </w:tcBorders>
            <w:vAlign w:val="bottom"/>
          </w:tcPr>
          <w:p w:rsidR="00F07C80" w:rsidRDefault="00F07C80" w:rsidP="00F07C80">
            <w:pPr>
              <w:jc w:val="center"/>
              <w:rPr>
                <w:rFonts w:ascii="Calibri" w:hAnsi="Calibri"/>
                <w:color w:val="000000"/>
              </w:rPr>
            </w:pPr>
            <w:r>
              <w:rPr>
                <w:rFonts w:ascii="Calibri" w:hAnsi="Calibri"/>
                <w:color w:val="000000"/>
              </w:rPr>
              <w:t>2000</w:t>
            </w:r>
          </w:p>
        </w:tc>
        <w:tc>
          <w:tcPr>
            <w:tcW w:w="2808" w:type="dxa"/>
            <w:tcBorders>
              <w:top w:val="nil"/>
              <w:bottom w:val="nil"/>
              <w:right w:val="nil"/>
            </w:tcBorders>
            <w:vAlign w:val="bottom"/>
          </w:tcPr>
          <w:p w:rsidR="00F07C80" w:rsidRDefault="00F07C80">
            <w:pPr>
              <w:jc w:val="center"/>
              <w:rPr>
                <w:rFonts w:ascii="Calibri" w:hAnsi="Calibri"/>
                <w:color w:val="000000"/>
              </w:rPr>
            </w:pPr>
            <w:r>
              <w:rPr>
                <w:rFonts w:ascii="Calibri" w:hAnsi="Calibri"/>
                <w:color w:val="000000"/>
              </w:rPr>
              <w:t>0.232</w:t>
            </w:r>
          </w:p>
        </w:tc>
        <w:tc>
          <w:tcPr>
            <w:tcW w:w="2808" w:type="dxa"/>
            <w:tcBorders>
              <w:top w:val="nil"/>
              <w:left w:val="nil"/>
              <w:bottom w:val="nil"/>
            </w:tcBorders>
          </w:tcPr>
          <w:p w:rsidR="00F07C80" w:rsidRDefault="00F07C80" w:rsidP="00F07C80">
            <w:pPr>
              <w:pStyle w:val="Caption"/>
              <w:jc w:val="center"/>
            </w:pPr>
          </w:p>
        </w:tc>
        <w:tc>
          <w:tcPr>
            <w:tcW w:w="2809" w:type="dxa"/>
            <w:tcBorders>
              <w:top w:val="nil"/>
              <w:bottom w:val="nil"/>
            </w:tcBorders>
          </w:tcPr>
          <w:p w:rsidR="00F07C80" w:rsidRDefault="00F07C80" w:rsidP="00F07C80">
            <w:pPr>
              <w:pStyle w:val="Caption"/>
              <w:jc w:val="center"/>
            </w:pPr>
          </w:p>
        </w:tc>
      </w:tr>
      <w:tr w:rsidR="00F07C80" w:rsidTr="00A156C6">
        <w:tc>
          <w:tcPr>
            <w:tcW w:w="817" w:type="dxa"/>
            <w:tcBorders>
              <w:top w:val="nil"/>
              <w:bottom w:val="nil"/>
            </w:tcBorders>
            <w:vAlign w:val="bottom"/>
          </w:tcPr>
          <w:p w:rsidR="00F07C80" w:rsidRDefault="00F07C80" w:rsidP="00F07C80">
            <w:pPr>
              <w:jc w:val="center"/>
              <w:rPr>
                <w:rFonts w:ascii="Calibri" w:hAnsi="Calibri"/>
                <w:color w:val="000000"/>
              </w:rPr>
            </w:pPr>
            <w:r>
              <w:rPr>
                <w:rFonts w:ascii="Calibri" w:hAnsi="Calibri"/>
                <w:color w:val="000000"/>
              </w:rPr>
              <w:t>2001</w:t>
            </w:r>
          </w:p>
        </w:tc>
        <w:tc>
          <w:tcPr>
            <w:tcW w:w="2808" w:type="dxa"/>
            <w:tcBorders>
              <w:top w:val="nil"/>
              <w:bottom w:val="nil"/>
              <w:right w:val="nil"/>
            </w:tcBorders>
          </w:tcPr>
          <w:p w:rsidR="00F07C80" w:rsidRDefault="00F07C80" w:rsidP="00F07C80">
            <w:pPr>
              <w:pStyle w:val="Caption"/>
              <w:jc w:val="center"/>
            </w:pPr>
          </w:p>
        </w:tc>
        <w:tc>
          <w:tcPr>
            <w:tcW w:w="2808" w:type="dxa"/>
            <w:tcBorders>
              <w:top w:val="nil"/>
              <w:left w:val="nil"/>
              <w:bottom w:val="nil"/>
            </w:tcBorders>
            <w:vAlign w:val="bottom"/>
          </w:tcPr>
          <w:p w:rsidR="00F07C80" w:rsidRDefault="00F07C80" w:rsidP="00F07C80">
            <w:pPr>
              <w:jc w:val="center"/>
              <w:rPr>
                <w:color w:val="000000"/>
              </w:rPr>
            </w:pPr>
            <w:r>
              <w:rPr>
                <w:color w:val="000000"/>
              </w:rPr>
              <w:t>0.756</w:t>
            </w:r>
          </w:p>
        </w:tc>
        <w:tc>
          <w:tcPr>
            <w:tcW w:w="2809" w:type="dxa"/>
            <w:tcBorders>
              <w:top w:val="nil"/>
              <w:bottom w:val="nil"/>
            </w:tcBorders>
          </w:tcPr>
          <w:p w:rsidR="00F07C80" w:rsidRDefault="00F07C80" w:rsidP="00F07C80">
            <w:pPr>
              <w:pStyle w:val="Caption"/>
              <w:jc w:val="center"/>
            </w:pPr>
          </w:p>
        </w:tc>
      </w:tr>
      <w:tr w:rsidR="00F07C80" w:rsidTr="00A156C6">
        <w:tc>
          <w:tcPr>
            <w:tcW w:w="817" w:type="dxa"/>
            <w:tcBorders>
              <w:top w:val="nil"/>
              <w:bottom w:val="nil"/>
            </w:tcBorders>
            <w:vAlign w:val="bottom"/>
          </w:tcPr>
          <w:p w:rsidR="00F07C80" w:rsidRDefault="00F07C80" w:rsidP="00F07C80">
            <w:pPr>
              <w:jc w:val="center"/>
              <w:rPr>
                <w:rFonts w:ascii="Calibri" w:hAnsi="Calibri"/>
                <w:color w:val="000000"/>
              </w:rPr>
            </w:pPr>
            <w:r>
              <w:rPr>
                <w:rFonts w:ascii="Calibri" w:hAnsi="Calibri"/>
                <w:color w:val="000000"/>
              </w:rPr>
              <w:t>2002</w:t>
            </w:r>
          </w:p>
        </w:tc>
        <w:tc>
          <w:tcPr>
            <w:tcW w:w="2808" w:type="dxa"/>
            <w:tcBorders>
              <w:top w:val="nil"/>
              <w:bottom w:val="nil"/>
              <w:right w:val="nil"/>
            </w:tcBorders>
          </w:tcPr>
          <w:p w:rsidR="00F07C80" w:rsidRDefault="00F07C80" w:rsidP="00F07C80">
            <w:pPr>
              <w:pStyle w:val="Caption"/>
              <w:jc w:val="center"/>
            </w:pPr>
          </w:p>
        </w:tc>
        <w:tc>
          <w:tcPr>
            <w:tcW w:w="2808" w:type="dxa"/>
            <w:tcBorders>
              <w:top w:val="nil"/>
              <w:left w:val="nil"/>
              <w:bottom w:val="nil"/>
            </w:tcBorders>
            <w:vAlign w:val="bottom"/>
          </w:tcPr>
          <w:p w:rsidR="00F07C80" w:rsidRDefault="00F07C80" w:rsidP="00F07C80">
            <w:pPr>
              <w:jc w:val="center"/>
              <w:rPr>
                <w:color w:val="000000"/>
              </w:rPr>
            </w:pPr>
            <w:r>
              <w:rPr>
                <w:color w:val="000000"/>
              </w:rPr>
              <w:t>0.516</w:t>
            </w:r>
          </w:p>
        </w:tc>
        <w:tc>
          <w:tcPr>
            <w:tcW w:w="2809" w:type="dxa"/>
            <w:tcBorders>
              <w:top w:val="nil"/>
              <w:bottom w:val="nil"/>
            </w:tcBorders>
          </w:tcPr>
          <w:p w:rsidR="00F07C80" w:rsidRDefault="00F07C80" w:rsidP="00F07C80">
            <w:pPr>
              <w:pStyle w:val="Caption"/>
              <w:jc w:val="center"/>
            </w:pPr>
          </w:p>
        </w:tc>
      </w:tr>
      <w:tr w:rsidR="00F07C80" w:rsidTr="00A156C6">
        <w:tc>
          <w:tcPr>
            <w:tcW w:w="817" w:type="dxa"/>
            <w:tcBorders>
              <w:top w:val="nil"/>
              <w:bottom w:val="nil"/>
            </w:tcBorders>
            <w:vAlign w:val="bottom"/>
          </w:tcPr>
          <w:p w:rsidR="00F07C80" w:rsidRDefault="00F07C80" w:rsidP="00F07C80">
            <w:pPr>
              <w:jc w:val="center"/>
              <w:rPr>
                <w:rFonts w:ascii="Calibri" w:hAnsi="Calibri"/>
                <w:color w:val="000000"/>
              </w:rPr>
            </w:pPr>
            <w:r>
              <w:rPr>
                <w:rFonts w:ascii="Calibri" w:hAnsi="Calibri"/>
                <w:color w:val="000000"/>
              </w:rPr>
              <w:t>2003</w:t>
            </w:r>
          </w:p>
        </w:tc>
        <w:tc>
          <w:tcPr>
            <w:tcW w:w="2808" w:type="dxa"/>
            <w:tcBorders>
              <w:top w:val="nil"/>
              <w:bottom w:val="nil"/>
              <w:right w:val="nil"/>
            </w:tcBorders>
          </w:tcPr>
          <w:p w:rsidR="00F07C80" w:rsidRDefault="00F07C80" w:rsidP="00F07C80">
            <w:pPr>
              <w:pStyle w:val="Caption"/>
              <w:jc w:val="center"/>
            </w:pPr>
          </w:p>
        </w:tc>
        <w:tc>
          <w:tcPr>
            <w:tcW w:w="2808" w:type="dxa"/>
            <w:tcBorders>
              <w:top w:val="nil"/>
              <w:left w:val="nil"/>
              <w:bottom w:val="nil"/>
            </w:tcBorders>
            <w:vAlign w:val="bottom"/>
          </w:tcPr>
          <w:p w:rsidR="00F07C80" w:rsidRDefault="00F07C80" w:rsidP="00F07C80">
            <w:pPr>
              <w:jc w:val="center"/>
              <w:rPr>
                <w:color w:val="000000"/>
              </w:rPr>
            </w:pPr>
            <w:r>
              <w:rPr>
                <w:color w:val="000000"/>
              </w:rPr>
              <w:t>0.449</w:t>
            </w:r>
          </w:p>
        </w:tc>
        <w:tc>
          <w:tcPr>
            <w:tcW w:w="2809" w:type="dxa"/>
            <w:tcBorders>
              <w:top w:val="nil"/>
              <w:bottom w:val="nil"/>
            </w:tcBorders>
          </w:tcPr>
          <w:p w:rsidR="00F07C80" w:rsidRDefault="00F07C80" w:rsidP="00F07C80">
            <w:pPr>
              <w:pStyle w:val="Caption"/>
              <w:jc w:val="center"/>
            </w:pPr>
          </w:p>
        </w:tc>
      </w:tr>
      <w:tr w:rsidR="00F07C80" w:rsidTr="00A156C6">
        <w:tc>
          <w:tcPr>
            <w:tcW w:w="817" w:type="dxa"/>
            <w:tcBorders>
              <w:top w:val="nil"/>
              <w:bottom w:val="nil"/>
            </w:tcBorders>
            <w:vAlign w:val="bottom"/>
          </w:tcPr>
          <w:p w:rsidR="00F07C80" w:rsidRDefault="00F07C80" w:rsidP="00F07C80">
            <w:pPr>
              <w:jc w:val="center"/>
              <w:rPr>
                <w:rFonts w:ascii="Calibri" w:hAnsi="Calibri"/>
                <w:color w:val="000000"/>
              </w:rPr>
            </w:pPr>
            <w:r>
              <w:rPr>
                <w:rFonts w:ascii="Calibri" w:hAnsi="Calibri"/>
                <w:color w:val="000000"/>
              </w:rPr>
              <w:t>2004</w:t>
            </w:r>
          </w:p>
        </w:tc>
        <w:tc>
          <w:tcPr>
            <w:tcW w:w="2808" w:type="dxa"/>
            <w:tcBorders>
              <w:top w:val="nil"/>
              <w:bottom w:val="nil"/>
              <w:right w:val="nil"/>
            </w:tcBorders>
          </w:tcPr>
          <w:p w:rsidR="00F07C80" w:rsidRDefault="00F07C80" w:rsidP="00F07C80">
            <w:pPr>
              <w:pStyle w:val="Caption"/>
              <w:jc w:val="center"/>
            </w:pPr>
          </w:p>
        </w:tc>
        <w:tc>
          <w:tcPr>
            <w:tcW w:w="2808" w:type="dxa"/>
            <w:tcBorders>
              <w:top w:val="nil"/>
              <w:left w:val="nil"/>
              <w:bottom w:val="nil"/>
            </w:tcBorders>
            <w:vAlign w:val="bottom"/>
          </w:tcPr>
          <w:p w:rsidR="00F07C80" w:rsidRDefault="00F07C80" w:rsidP="00F07C80">
            <w:pPr>
              <w:jc w:val="center"/>
              <w:rPr>
                <w:color w:val="000000"/>
              </w:rPr>
            </w:pPr>
            <w:r>
              <w:rPr>
                <w:color w:val="000000"/>
              </w:rPr>
              <w:t>0.487</w:t>
            </w:r>
          </w:p>
        </w:tc>
        <w:tc>
          <w:tcPr>
            <w:tcW w:w="2809" w:type="dxa"/>
            <w:tcBorders>
              <w:top w:val="nil"/>
              <w:bottom w:val="nil"/>
            </w:tcBorders>
          </w:tcPr>
          <w:p w:rsidR="00F07C80" w:rsidRDefault="00F07C80" w:rsidP="00F07C80">
            <w:pPr>
              <w:pStyle w:val="Caption"/>
              <w:jc w:val="center"/>
            </w:pPr>
          </w:p>
        </w:tc>
      </w:tr>
      <w:tr w:rsidR="00F07C80" w:rsidTr="00A156C6">
        <w:tc>
          <w:tcPr>
            <w:tcW w:w="817" w:type="dxa"/>
            <w:tcBorders>
              <w:top w:val="nil"/>
              <w:bottom w:val="nil"/>
            </w:tcBorders>
            <w:vAlign w:val="bottom"/>
          </w:tcPr>
          <w:p w:rsidR="00F07C80" w:rsidRDefault="00F07C80" w:rsidP="00F07C80">
            <w:pPr>
              <w:jc w:val="center"/>
              <w:rPr>
                <w:rFonts w:ascii="Calibri" w:hAnsi="Calibri"/>
                <w:color w:val="000000"/>
              </w:rPr>
            </w:pPr>
            <w:r>
              <w:rPr>
                <w:rFonts w:ascii="Calibri" w:hAnsi="Calibri"/>
                <w:color w:val="000000"/>
              </w:rPr>
              <w:t>2005</w:t>
            </w:r>
          </w:p>
        </w:tc>
        <w:tc>
          <w:tcPr>
            <w:tcW w:w="2808" w:type="dxa"/>
            <w:tcBorders>
              <w:top w:val="nil"/>
              <w:bottom w:val="nil"/>
              <w:right w:val="nil"/>
            </w:tcBorders>
          </w:tcPr>
          <w:p w:rsidR="00F07C80" w:rsidRDefault="00F07C80" w:rsidP="00F07C80">
            <w:pPr>
              <w:pStyle w:val="Caption"/>
              <w:jc w:val="center"/>
            </w:pPr>
          </w:p>
        </w:tc>
        <w:tc>
          <w:tcPr>
            <w:tcW w:w="2808" w:type="dxa"/>
            <w:tcBorders>
              <w:top w:val="nil"/>
              <w:left w:val="nil"/>
              <w:bottom w:val="nil"/>
            </w:tcBorders>
            <w:vAlign w:val="bottom"/>
          </w:tcPr>
          <w:p w:rsidR="00F07C80" w:rsidRDefault="00F07C80" w:rsidP="00F07C80">
            <w:pPr>
              <w:jc w:val="center"/>
              <w:rPr>
                <w:color w:val="000000"/>
              </w:rPr>
            </w:pPr>
            <w:r>
              <w:rPr>
                <w:color w:val="000000"/>
              </w:rPr>
              <w:t>0.811</w:t>
            </w:r>
          </w:p>
        </w:tc>
        <w:tc>
          <w:tcPr>
            <w:tcW w:w="2809" w:type="dxa"/>
            <w:tcBorders>
              <w:top w:val="nil"/>
              <w:bottom w:val="nil"/>
            </w:tcBorders>
          </w:tcPr>
          <w:p w:rsidR="00F07C80" w:rsidRDefault="00F07C80" w:rsidP="00F07C80">
            <w:pPr>
              <w:pStyle w:val="Caption"/>
              <w:jc w:val="center"/>
            </w:pPr>
          </w:p>
        </w:tc>
      </w:tr>
      <w:tr w:rsidR="00F07C80" w:rsidTr="00A156C6">
        <w:tc>
          <w:tcPr>
            <w:tcW w:w="817" w:type="dxa"/>
            <w:tcBorders>
              <w:top w:val="nil"/>
              <w:bottom w:val="nil"/>
            </w:tcBorders>
            <w:vAlign w:val="bottom"/>
          </w:tcPr>
          <w:p w:rsidR="00F07C80" w:rsidRDefault="00F07C80" w:rsidP="00F07C80">
            <w:pPr>
              <w:jc w:val="center"/>
              <w:rPr>
                <w:rFonts w:ascii="Calibri" w:hAnsi="Calibri"/>
                <w:color w:val="000000"/>
              </w:rPr>
            </w:pPr>
            <w:r>
              <w:rPr>
                <w:rFonts w:ascii="Calibri" w:hAnsi="Calibri"/>
                <w:color w:val="000000"/>
              </w:rPr>
              <w:t>2006</w:t>
            </w:r>
          </w:p>
        </w:tc>
        <w:tc>
          <w:tcPr>
            <w:tcW w:w="2808" w:type="dxa"/>
            <w:tcBorders>
              <w:top w:val="nil"/>
              <w:bottom w:val="nil"/>
              <w:right w:val="nil"/>
            </w:tcBorders>
          </w:tcPr>
          <w:p w:rsidR="00F07C80" w:rsidRDefault="00F07C80" w:rsidP="00F07C80">
            <w:pPr>
              <w:pStyle w:val="Caption"/>
              <w:jc w:val="center"/>
            </w:pPr>
          </w:p>
        </w:tc>
        <w:tc>
          <w:tcPr>
            <w:tcW w:w="2808" w:type="dxa"/>
            <w:tcBorders>
              <w:top w:val="nil"/>
              <w:left w:val="nil"/>
              <w:bottom w:val="nil"/>
            </w:tcBorders>
            <w:vAlign w:val="bottom"/>
          </w:tcPr>
          <w:p w:rsidR="00F07C80" w:rsidRDefault="00F07C80" w:rsidP="00F07C80">
            <w:pPr>
              <w:jc w:val="center"/>
              <w:rPr>
                <w:color w:val="000000"/>
              </w:rPr>
            </w:pPr>
            <w:r>
              <w:rPr>
                <w:color w:val="000000"/>
              </w:rPr>
              <w:t>0.627</w:t>
            </w:r>
          </w:p>
        </w:tc>
        <w:tc>
          <w:tcPr>
            <w:tcW w:w="2809" w:type="dxa"/>
            <w:tcBorders>
              <w:top w:val="nil"/>
              <w:bottom w:val="nil"/>
            </w:tcBorders>
          </w:tcPr>
          <w:p w:rsidR="00F07C80" w:rsidRDefault="00F07C80" w:rsidP="00F07C80">
            <w:pPr>
              <w:pStyle w:val="Caption"/>
              <w:jc w:val="center"/>
            </w:pPr>
          </w:p>
        </w:tc>
      </w:tr>
      <w:tr w:rsidR="00F07C80" w:rsidTr="00A156C6">
        <w:tc>
          <w:tcPr>
            <w:tcW w:w="817" w:type="dxa"/>
            <w:tcBorders>
              <w:top w:val="nil"/>
              <w:bottom w:val="nil"/>
            </w:tcBorders>
            <w:vAlign w:val="bottom"/>
          </w:tcPr>
          <w:p w:rsidR="00F07C80" w:rsidRDefault="00F07C80" w:rsidP="00F07C80">
            <w:pPr>
              <w:jc w:val="center"/>
              <w:rPr>
                <w:rFonts w:ascii="Calibri" w:hAnsi="Calibri"/>
                <w:color w:val="000000"/>
              </w:rPr>
            </w:pPr>
            <w:r>
              <w:rPr>
                <w:rFonts w:ascii="Calibri" w:hAnsi="Calibri"/>
                <w:color w:val="000000"/>
              </w:rPr>
              <w:t>2007</w:t>
            </w:r>
          </w:p>
        </w:tc>
        <w:tc>
          <w:tcPr>
            <w:tcW w:w="2808" w:type="dxa"/>
            <w:tcBorders>
              <w:top w:val="nil"/>
              <w:bottom w:val="nil"/>
              <w:right w:val="nil"/>
            </w:tcBorders>
          </w:tcPr>
          <w:p w:rsidR="00F07C80" w:rsidRDefault="00F07C80" w:rsidP="00F07C80">
            <w:pPr>
              <w:pStyle w:val="Caption"/>
              <w:jc w:val="center"/>
            </w:pPr>
          </w:p>
        </w:tc>
        <w:tc>
          <w:tcPr>
            <w:tcW w:w="2808" w:type="dxa"/>
            <w:tcBorders>
              <w:top w:val="nil"/>
              <w:left w:val="nil"/>
              <w:bottom w:val="nil"/>
            </w:tcBorders>
            <w:vAlign w:val="bottom"/>
          </w:tcPr>
          <w:p w:rsidR="00F07C80" w:rsidRDefault="00F07C80" w:rsidP="00F07C80">
            <w:pPr>
              <w:jc w:val="center"/>
              <w:rPr>
                <w:color w:val="000000"/>
              </w:rPr>
            </w:pPr>
            <w:r>
              <w:rPr>
                <w:color w:val="000000"/>
              </w:rPr>
              <w:t>1.142</w:t>
            </w:r>
          </w:p>
        </w:tc>
        <w:tc>
          <w:tcPr>
            <w:tcW w:w="2809" w:type="dxa"/>
            <w:tcBorders>
              <w:top w:val="nil"/>
              <w:bottom w:val="nil"/>
            </w:tcBorders>
          </w:tcPr>
          <w:p w:rsidR="00F07C80" w:rsidRDefault="00F07C80" w:rsidP="00F07C80">
            <w:pPr>
              <w:pStyle w:val="Caption"/>
              <w:jc w:val="center"/>
            </w:pPr>
          </w:p>
        </w:tc>
      </w:tr>
      <w:tr w:rsidR="00F07C80" w:rsidTr="00A156C6">
        <w:tc>
          <w:tcPr>
            <w:tcW w:w="817" w:type="dxa"/>
            <w:tcBorders>
              <w:top w:val="nil"/>
              <w:bottom w:val="nil"/>
            </w:tcBorders>
            <w:vAlign w:val="bottom"/>
          </w:tcPr>
          <w:p w:rsidR="00F07C80" w:rsidRDefault="00F07C80" w:rsidP="00F07C80">
            <w:pPr>
              <w:jc w:val="center"/>
              <w:rPr>
                <w:rFonts w:ascii="Calibri" w:hAnsi="Calibri"/>
                <w:color w:val="000000"/>
              </w:rPr>
            </w:pPr>
            <w:r>
              <w:rPr>
                <w:rFonts w:ascii="Calibri" w:hAnsi="Calibri"/>
                <w:color w:val="000000"/>
              </w:rPr>
              <w:t>2008</w:t>
            </w:r>
          </w:p>
        </w:tc>
        <w:tc>
          <w:tcPr>
            <w:tcW w:w="2808" w:type="dxa"/>
            <w:tcBorders>
              <w:top w:val="nil"/>
              <w:bottom w:val="nil"/>
              <w:right w:val="nil"/>
            </w:tcBorders>
          </w:tcPr>
          <w:p w:rsidR="00F07C80" w:rsidRDefault="00F07C80" w:rsidP="00F07C80">
            <w:pPr>
              <w:pStyle w:val="Caption"/>
              <w:jc w:val="center"/>
            </w:pPr>
          </w:p>
        </w:tc>
        <w:tc>
          <w:tcPr>
            <w:tcW w:w="2808" w:type="dxa"/>
            <w:tcBorders>
              <w:top w:val="nil"/>
              <w:left w:val="nil"/>
              <w:bottom w:val="nil"/>
            </w:tcBorders>
            <w:vAlign w:val="bottom"/>
          </w:tcPr>
          <w:p w:rsidR="00F07C80" w:rsidRDefault="00F07C80" w:rsidP="00F07C80">
            <w:pPr>
              <w:jc w:val="center"/>
              <w:rPr>
                <w:color w:val="000000"/>
              </w:rPr>
            </w:pPr>
            <w:r>
              <w:rPr>
                <w:color w:val="000000"/>
              </w:rPr>
              <w:t>1.031</w:t>
            </w:r>
          </w:p>
        </w:tc>
        <w:tc>
          <w:tcPr>
            <w:tcW w:w="2809" w:type="dxa"/>
            <w:tcBorders>
              <w:top w:val="nil"/>
              <w:bottom w:val="nil"/>
            </w:tcBorders>
          </w:tcPr>
          <w:p w:rsidR="00F07C80" w:rsidRDefault="00F07C80" w:rsidP="00F07C80">
            <w:pPr>
              <w:pStyle w:val="Caption"/>
              <w:jc w:val="center"/>
            </w:pPr>
          </w:p>
        </w:tc>
      </w:tr>
      <w:tr w:rsidR="00F07C80" w:rsidTr="00A156C6">
        <w:tc>
          <w:tcPr>
            <w:tcW w:w="817" w:type="dxa"/>
            <w:tcBorders>
              <w:top w:val="nil"/>
            </w:tcBorders>
            <w:vAlign w:val="bottom"/>
          </w:tcPr>
          <w:p w:rsidR="00F07C80" w:rsidRDefault="00F07C80" w:rsidP="00F07C80">
            <w:pPr>
              <w:jc w:val="center"/>
              <w:rPr>
                <w:rFonts w:ascii="Calibri" w:hAnsi="Calibri"/>
                <w:color w:val="000000"/>
              </w:rPr>
            </w:pPr>
            <w:r>
              <w:rPr>
                <w:rFonts w:ascii="Calibri" w:hAnsi="Calibri"/>
                <w:color w:val="000000"/>
              </w:rPr>
              <w:t>2009</w:t>
            </w:r>
          </w:p>
        </w:tc>
        <w:tc>
          <w:tcPr>
            <w:tcW w:w="2808" w:type="dxa"/>
            <w:tcBorders>
              <w:top w:val="nil"/>
              <w:right w:val="nil"/>
            </w:tcBorders>
          </w:tcPr>
          <w:p w:rsidR="00F07C80" w:rsidRDefault="00F07C80" w:rsidP="00F07C80">
            <w:pPr>
              <w:pStyle w:val="Caption"/>
              <w:jc w:val="center"/>
            </w:pPr>
          </w:p>
        </w:tc>
        <w:tc>
          <w:tcPr>
            <w:tcW w:w="2808" w:type="dxa"/>
            <w:tcBorders>
              <w:top w:val="nil"/>
              <w:left w:val="nil"/>
            </w:tcBorders>
            <w:vAlign w:val="bottom"/>
          </w:tcPr>
          <w:p w:rsidR="00F07C80" w:rsidRDefault="00F07C80" w:rsidP="00F07C80">
            <w:pPr>
              <w:jc w:val="center"/>
              <w:rPr>
                <w:color w:val="000000"/>
              </w:rPr>
            </w:pPr>
            <w:r>
              <w:rPr>
                <w:color w:val="000000"/>
              </w:rPr>
              <w:t>0.937</w:t>
            </w:r>
          </w:p>
        </w:tc>
        <w:tc>
          <w:tcPr>
            <w:tcW w:w="2809" w:type="dxa"/>
            <w:tcBorders>
              <w:top w:val="nil"/>
            </w:tcBorders>
            <w:vAlign w:val="bottom"/>
          </w:tcPr>
          <w:p w:rsidR="00F07C80" w:rsidRDefault="00F07C80">
            <w:pPr>
              <w:jc w:val="center"/>
              <w:rPr>
                <w:rFonts w:ascii="Calibri" w:hAnsi="Calibri"/>
                <w:color w:val="000000"/>
              </w:rPr>
            </w:pPr>
            <w:r>
              <w:rPr>
                <w:rFonts w:ascii="Calibri" w:hAnsi="Calibri"/>
                <w:color w:val="000000"/>
              </w:rPr>
              <w:t>1.060</w:t>
            </w:r>
          </w:p>
        </w:tc>
      </w:tr>
    </w:tbl>
    <w:p w:rsidR="00A156C6" w:rsidRDefault="00A156C6" w:rsidP="009C7344">
      <w:pPr>
        <w:pStyle w:val="Caption"/>
      </w:pPr>
    </w:p>
    <w:p w:rsidR="00C61187" w:rsidRDefault="00C61187" w:rsidP="00C61187">
      <w:pPr>
        <w:pStyle w:val="Caption"/>
      </w:pPr>
      <w:proofErr w:type="gramStart"/>
      <w:r>
        <w:t xml:space="preserve">Table </w:t>
      </w:r>
      <w:fldSimple w:instr=" SEQ Table \* ARABIC ">
        <w:r w:rsidR="00E937E6">
          <w:rPr>
            <w:noProof/>
          </w:rPr>
          <w:t>6</w:t>
        </w:r>
      </w:fldSimple>
      <w:r>
        <w:t>: Fatalities as a direct result of major oil spills (</w:t>
      </w:r>
      <w:r w:rsidR="00074D82">
        <w:t xml:space="preserve">Crawford </w:t>
      </w:r>
      <w:r w:rsidR="00074D82">
        <w:rPr>
          <w:i/>
        </w:rPr>
        <w:t>et al</w:t>
      </w:r>
      <w:r w:rsidR="00074D82">
        <w:t xml:space="preserve">. 1999, </w:t>
      </w:r>
      <w:r>
        <w:t xml:space="preserve">Crawford </w:t>
      </w:r>
      <w:r>
        <w:rPr>
          <w:i/>
        </w:rPr>
        <w:t>et al</w:t>
      </w:r>
      <w:r>
        <w:t>. 2000</w:t>
      </w:r>
      <w:r w:rsidR="00703AAE">
        <w:t xml:space="preserve">, </w:t>
      </w:r>
      <w:proofErr w:type="spellStart"/>
      <w:r w:rsidR="00703AAE">
        <w:t>Wolfaardt</w:t>
      </w:r>
      <w:proofErr w:type="spellEnd"/>
      <w:r w:rsidR="00703AAE">
        <w:t xml:space="preserve"> </w:t>
      </w:r>
      <w:r w:rsidR="00703AAE" w:rsidRPr="00703AAE">
        <w:rPr>
          <w:i/>
        </w:rPr>
        <w:t>et al</w:t>
      </w:r>
      <w:r w:rsidR="00703AAE">
        <w:t>. 2009</w:t>
      </w:r>
      <w:r>
        <w:t>)</w:t>
      </w:r>
      <w:r w:rsidR="00703AAE">
        <w:t>.</w:t>
      </w:r>
      <w:proofErr w:type="gramEnd"/>
    </w:p>
    <w:tbl>
      <w:tblPr>
        <w:tblStyle w:val="TableGrid"/>
        <w:tblW w:w="0" w:type="auto"/>
        <w:tblLook w:val="04A0"/>
      </w:tblPr>
      <w:tblGrid>
        <w:gridCol w:w="2310"/>
        <w:gridCol w:w="2311"/>
        <w:gridCol w:w="1155"/>
        <w:gridCol w:w="1155"/>
        <w:gridCol w:w="1155"/>
        <w:gridCol w:w="1156"/>
      </w:tblGrid>
      <w:tr w:rsidR="00C61187" w:rsidTr="00074D82">
        <w:tc>
          <w:tcPr>
            <w:tcW w:w="2310" w:type="dxa"/>
            <w:tcBorders>
              <w:bottom w:val="nil"/>
            </w:tcBorders>
          </w:tcPr>
          <w:p w:rsidR="00C61187" w:rsidRPr="0049550A" w:rsidRDefault="00C61187" w:rsidP="00C61187">
            <w:pPr>
              <w:pStyle w:val="Caption"/>
              <w:rPr>
                <w:b/>
              </w:rPr>
            </w:pPr>
            <w:r w:rsidRPr="0049550A">
              <w:rPr>
                <w:b/>
              </w:rPr>
              <w:t>Vessel</w:t>
            </w:r>
          </w:p>
        </w:tc>
        <w:tc>
          <w:tcPr>
            <w:tcW w:w="2311" w:type="dxa"/>
            <w:tcBorders>
              <w:bottom w:val="nil"/>
            </w:tcBorders>
          </w:tcPr>
          <w:p w:rsidR="00C61187" w:rsidRPr="0049550A" w:rsidRDefault="00C61187" w:rsidP="00AA4758">
            <w:pPr>
              <w:pStyle w:val="Caption"/>
              <w:jc w:val="center"/>
              <w:rPr>
                <w:b/>
              </w:rPr>
            </w:pPr>
            <w:r w:rsidRPr="0049550A">
              <w:rPr>
                <w:b/>
              </w:rPr>
              <w:t>Year</w:t>
            </w:r>
          </w:p>
        </w:tc>
        <w:tc>
          <w:tcPr>
            <w:tcW w:w="2310" w:type="dxa"/>
            <w:gridSpan w:val="2"/>
            <w:tcBorders>
              <w:bottom w:val="nil"/>
              <w:right w:val="single" w:sz="4" w:space="0" w:color="000000" w:themeColor="text1"/>
            </w:tcBorders>
          </w:tcPr>
          <w:p w:rsidR="00C61187" w:rsidRPr="0049550A" w:rsidRDefault="00C61187" w:rsidP="00AA4758">
            <w:pPr>
              <w:pStyle w:val="Caption"/>
              <w:jc w:val="center"/>
              <w:rPr>
                <w:b/>
              </w:rPr>
            </w:pPr>
            <w:r w:rsidRPr="0049550A">
              <w:rPr>
                <w:b/>
              </w:rPr>
              <w:t>Adults</w:t>
            </w:r>
          </w:p>
        </w:tc>
        <w:tc>
          <w:tcPr>
            <w:tcW w:w="2311" w:type="dxa"/>
            <w:gridSpan w:val="2"/>
            <w:tcBorders>
              <w:left w:val="single" w:sz="4" w:space="0" w:color="000000" w:themeColor="text1"/>
              <w:bottom w:val="nil"/>
            </w:tcBorders>
          </w:tcPr>
          <w:p w:rsidR="00C61187" w:rsidRPr="0049550A" w:rsidRDefault="00C61187" w:rsidP="00AA4758">
            <w:pPr>
              <w:pStyle w:val="Caption"/>
              <w:jc w:val="center"/>
              <w:rPr>
                <w:b/>
              </w:rPr>
            </w:pPr>
            <w:r w:rsidRPr="0049550A">
              <w:rPr>
                <w:b/>
              </w:rPr>
              <w:t>Chicks</w:t>
            </w:r>
          </w:p>
        </w:tc>
      </w:tr>
      <w:tr w:rsidR="00074D82" w:rsidTr="00074D82">
        <w:tc>
          <w:tcPr>
            <w:tcW w:w="2310" w:type="dxa"/>
            <w:tcBorders>
              <w:top w:val="nil"/>
              <w:bottom w:val="nil"/>
            </w:tcBorders>
          </w:tcPr>
          <w:p w:rsidR="00074D82" w:rsidRPr="00AA4758" w:rsidRDefault="00074D82" w:rsidP="00C61187">
            <w:pPr>
              <w:pStyle w:val="Caption"/>
              <w:rPr>
                <w:i/>
              </w:rPr>
            </w:pPr>
          </w:p>
        </w:tc>
        <w:tc>
          <w:tcPr>
            <w:tcW w:w="2311" w:type="dxa"/>
            <w:tcBorders>
              <w:top w:val="nil"/>
              <w:bottom w:val="nil"/>
            </w:tcBorders>
          </w:tcPr>
          <w:p w:rsidR="00074D82" w:rsidRDefault="00074D82" w:rsidP="00AA4758">
            <w:pPr>
              <w:pStyle w:val="Caption"/>
              <w:jc w:val="center"/>
            </w:pPr>
          </w:p>
        </w:tc>
        <w:tc>
          <w:tcPr>
            <w:tcW w:w="1155" w:type="dxa"/>
            <w:tcBorders>
              <w:top w:val="nil"/>
              <w:bottom w:val="nil"/>
              <w:right w:val="nil"/>
            </w:tcBorders>
          </w:tcPr>
          <w:p w:rsidR="00074D82" w:rsidRDefault="00074D82" w:rsidP="004C2073">
            <w:pPr>
              <w:pStyle w:val="Caption"/>
              <w:jc w:val="center"/>
            </w:pPr>
            <w:r>
              <w:t xml:space="preserve">Robben </w:t>
            </w:r>
          </w:p>
        </w:tc>
        <w:tc>
          <w:tcPr>
            <w:tcW w:w="1155" w:type="dxa"/>
            <w:tcBorders>
              <w:top w:val="nil"/>
              <w:left w:val="nil"/>
              <w:bottom w:val="nil"/>
              <w:right w:val="single" w:sz="4" w:space="0" w:color="000000" w:themeColor="text1"/>
            </w:tcBorders>
          </w:tcPr>
          <w:p w:rsidR="00074D82" w:rsidRDefault="00074D82" w:rsidP="004C2073">
            <w:pPr>
              <w:pStyle w:val="Caption"/>
              <w:jc w:val="center"/>
            </w:pPr>
            <w:r>
              <w:t>Dassen</w:t>
            </w:r>
          </w:p>
        </w:tc>
        <w:tc>
          <w:tcPr>
            <w:tcW w:w="1155" w:type="dxa"/>
            <w:tcBorders>
              <w:top w:val="nil"/>
              <w:left w:val="single" w:sz="4" w:space="0" w:color="000000" w:themeColor="text1"/>
              <w:bottom w:val="single" w:sz="4" w:space="0" w:color="000000" w:themeColor="text1"/>
              <w:right w:val="nil"/>
            </w:tcBorders>
          </w:tcPr>
          <w:p w:rsidR="00074D82" w:rsidRDefault="00074D82" w:rsidP="00AA4758">
            <w:pPr>
              <w:pStyle w:val="Caption"/>
              <w:jc w:val="center"/>
            </w:pPr>
            <w:r>
              <w:t xml:space="preserve">Robben </w:t>
            </w:r>
          </w:p>
        </w:tc>
        <w:tc>
          <w:tcPr>
            <w:tcW w:w="1156" w:type="dxa"/>
            <w:tcBorders>
              <w:top w:val="nil"/>
              <w:left w:val="nil"/>
              <w:bottom w:val="single" w:sz="4" w:space="0" w:color="000000" w:themeColor="text1"/>
            </w:tcBorders>
          </w:tcPr>
          <w:p w:rsidR="00074D82" w:rsidRDefault="00074D82" w:rsidP="00AA4758">
            <w:pPr>
              <w:pStyle w:val="Caption"/>
              <w:jc w:val="center"/>
            </w:pPr>
            <w:r>
              <w:t>Dassen</w:t>
            </w:r>
          </w:p>
        </w:tc>
      </w:tr>
      <w:tr w:rsidR="00074D82" w:rsidTr="00074D82">
        <w:tc>
          <w:tcPr>
            <w:tcW w:w="2310" w:type="dxa"/>
            <w:tcBorders>
              <w:bottom w:val="nil"/>
            </w:tcBorders>
          </w:tcPr>
          <w:p w:rsidR="00074D82" w:rsidRPr="00AA4758" w:rsidRDefault="00074D82" w:rsidP="00C61187">
            <w:pPr>
              <w:pStyle w:val="Caption"/>
              <w:rPr>
                <w:i/>
              </w:rPr>
            </w:pPr>
            <w:r w:rsidRPr="00AA4758">
              <w:rPr>
                <w:i/>
              </w:rPr>
              <w:t>Apollo Sea</w:t>
            </w:r>
          </w:p>
        </w:tc>
        <w:tc>
          <w:tcPr>
            <w:tcW w:w="2311" w:type="dxa"/>
            <w:tcBorders>
              <w:bottom w:val="nil"/>
            </w:tcBorders>
          </w:tcPr>
          <w:p w:rsidR="00074D82" w:rsidRDefault="00074D82" w:rsidP="00AA4758">
            <w:pPr>
              <w:pStyle w:val="Caption"/>
              <w:jc w:val="center"/>
            </w:pPr>
            <w:r>
              <w:t>1994</w:t>
            </w:r>
          </w:p>
        </w:tc>
        <w:tc>
          <w:tcPr>
            <w:tcW w:w="1155" w:type="dxa"/>
            <w:tcBorders>
              <w:bottom w:val="nil"/>
              <w:right w:val="nil"/>
            </w:tcBorders>
          </w:tcPr>
          <w:p w:rsidR="00074D82" w:rsidRDefault="00074D82" w:rsidP="00AA4758">
            <w:pPr>
              <w:pStyle w:val="Caption"/>
              <w:jc w:val="center"/>
            </w:pPr>
            <w:r>
              <w:t>1200</w:t>
            </w:r>
          </w:p>
        </w:tc>
        <w:tc>
          <w:tcPr>
            <w:tcW w:w="1155" w:type="dxa"/>
            <w:tcBorders>
              <w:left w:val="nil"/>
              <w:bottom w:val="nil"/>
              <w:right w:val="single" w:sz="4" w:space="0" w:color="000000" w:themeColor="text1"/>
            </w:tcBorders>
          </w:tcPr>
          <w:p w:rsidR="00074D82" w:rsidRDefault="00074D82" w:rsidP="00AA4758">
            <w:pPr>
              <w:pStyle w:val="Caption"/>
              <w:jc w:val="center"/>
            </w:pPr>
            <w:r>
              <w:t>4000</w:t>
            </w:r>
          </w:p>
        </w:tc>
        <w:tc>
          <w:tcPr>
            <w:tcW w:w="1155" w:type="dxa"/>
            <w:tcBorders>
              <w:left w:val="single" w:sz="4" w:space="0" w:color="000000" w:themeColor="text1"/>
              <w:bottom w:val="nil"/>
              <w:right w:val="nil"/>
            </w:tcBorders>
          </w:tcPr>
          <w:p w:rsidR="00074D82" w:rsidRDefault="00074D82" w:rsidP="00AA4758">
            <w:pPr>
              <w:pStyle w:val="Caption"/>
              <w:jc w:val="center"/>
            </w:pPr>
            <w:r>
              <w:t>1300</w:t>
            </w:r>
          </w:p>
        </w:tc>
        <w:tc>
          <w:tcPr>
            <w:tcW w:w="1156" w:type="dxa"/>
            <w:tcBorders>
              <w:left w:val="nil"/>
              <w:bottom w:val="nil"/>
            </w:tcBorders>
          </w:tcPr>
          <w:p w:rsidR="00074D82" w:rsidRDefault="00074D82" w:rsidP="00AA4758">
            <w:pPr>
              <w:pStyle w:val="Caption"/>
              <w:jc w:val="center"/>
            </w:pPr>
            <w:r>
              <w:t>4100</w:t>
            </w:r>
          </w:p>
        </w:tc>
      </w:tr>
      <w:tr w:rsidR="00074D82" w:rsidTr="00074D82">
        <w:tc>
          <w:tcPr>
            <w:tcW w:w="2310" w:type="dxa"/>
            <w:tcBorders>
              <w:top w:val="nil"/>
            </w:tcBorders>
          </w:tcPr>
          <w:p w:rsidR="00074D82" w:rsidRPr="00AA4758" w:rsidRDefault="00074D82" w:rsidP="00C61187">
            <w:pPr>
              <w:pStyle w:val="Caption"/>
              <w:rPr>
                <w:i/>
              </w:rPr>
            </w:pPr>
            <w:r w:rsidRPr="00AA4758">
              <w:rPr>
                <w:i/>
              </w:rPr>
              <w:t>Treasure</w:t>
            </w:r>
          </w:p>
        </w:tc>
        <w:tc>
          <w:tcPr>
            <w:tcW w:w="2311" w:type="dxa"/>
            <w:tcBorders>
              <w:top w:val="nil"/>
            </w:tcBorders>
          </w:tcPr>
          <w:p w:rsidR="00074D82" w:rsidRDefault="00074D82" w:rsidP="00AA4758">
            <w:pPr>
              <w:pStyle w:val="Caption"/>
              <w:jc w:val="center"/>
            </w:pPr>
            <w:r>
              <w:t>2000</w:t>
            </w:r>
          </w:p>
        </w:tc>
        <w:tc>
          <w:tcPr>
            <w:tcW w:w="1155" w:type="dxa"/>
            <w:tcBorders>
              <w:top w:val="nil"/>
              <w:right w:val="nil"/>
            </w:tcBorders>
          </w:tcPr>
          <w:p w:rsidR="00074D82" w:rsidRDefault="00074D82" w:rsidP="00AA4758">
            <w:pPr>
              <w:pStyle w:val="Caption"/>
              <w:jc w:val="center"/>
            </w:pPr>
            <w:r>
              <w:t>1500</w:t>
            </w:r>
          </w:p>
        </w:tc>
        <w:tc>
          <w:tcPr>
            <w:tcW w:w="1155" w:type="dxa"/>
            <w:tcBorders>
              <w:top w:val="nil"/>
              <w:left w:val="nil"/>
              <w:right w:val="single" w:sz="4" w:space="0" w:color="000000" w:themeColor="text1"/>
            </w:tcBorders>
          </w:tcPr>
          <w:p w:rsidR="00074D82" w:rsidRDefault="00074D82" w:rsidP="00AA4758">
            <w:pPr>
              <w:pStyle w:val="Caption"/>
              <w:jc w:val="center"/>
            </w:pPr>
            <w:r>
              <w:t>500</w:t>
            </w:r>
          </w:p>
        </w:tc>
        <w:tc>
          <w:tcPr>
            <w:tcW w:w="1155" w:type="dxa"/>
            <w:tcBorders>
              <w:top w:val="nil"/>
              <w:left w:val="single" w:sz="4" w:space="0" w:color="000000" w:themeColor="text1"/>
              <w:right w:val="nil"/>
            </w:tcBorders>
          </w:tcPr>
          <w:p w:rsidR="00074D82" w:rsidRDefault="00074D82" w:rsidP="00321118">
            <w:pPr>
              <w:pStyle w:val="Caption"/>
              <w:jc w:val="center"/>
            </w:pPr>
            <w:r>
              <w:t>3300</w:t>
            </w:r>
          </w:p>
        </w:tc>
        <w:tc>
          <w:tcPr>
            <w:tcW w:w="1156" w:type="dxa"/>
            <w:tcBorders>
              <w:top w:val="nil"/>
              <w:left w:val="nil"/>
            </w:tcBorders>
          </w:tcPr>
          <w:p w:rsidR="00074D82" w:rsidRDefault="00074D82" w:rsidP="00321118">
            <w:pPr>
              <w:pStyle w:val="Caption"/>
              <w:jc w:val="center"/>
            </w:pPr>
            <w:r>
              <w:t>1080</w:t>
            </w:r>
          </w:p>
        </w:tc>
      </w:tr>
    </w:tbl>
    <w:p w:rsidR="009C7344" w:rsidRDefault="009C7344" w:rsidP="00C61187">
      <w:pPr>
        <w:pStyle w:val="Caption"/>
        <w:rPr>
          <w:bCs w:val="0"/>
        </w:rPr>
      </w:pPr>
      <w:r>
        <w:br w:type="page"/>
      </w:r>
    </w:p>
    <w:p w:rsidR="009C7344" w:rsidRPr="009C7344" w:rsidRDefault="009C7344" w:rsidP="009C7344">
      <w:pPr>
        <w:pStyle w:val="Caption"/>
      </w:pPr>
      <w:proofErr w:type="gramStart"/>
      <w:r w:rsidRPr="009C7344">
        <w:lastRenderedPageBreak/>
        <w:t xml:space="preserve">Table </w:t>
      </w:r>
      <w:fldSimple w:instr=" SEQ Table \* ARABIC ">
        <w:r w:rsidR="00E937E6">
          <w:rPr>
            <w:noProof/>
          </w:rPr>
          <w:t>7</w:t>
        </w:r>
      </w:fldSimple>
      <w:bookmarkEnd w:id="0"/>
      <w:r w:rsidRPr="009C7344">
        <w:t xml:space="preserve">: Annual pelagic catch taken within 15 nautical miles of </w:t>
      </w:r>
      <w:proofErr w:type="spellStart"/>
      <w:r w:rsidRPr="009C7344">
        <w:t>Robben</w:t>
      </w:r>
      <w:proofErr w:type="spellEnd"/>
      <w:r w:rsidRPr="009C7344">
        <w:t xml:space="preserve"> Island and </w:t>
      </w:r>
      <w:proofErr w:type="spellStart"/>
      <w:r w:rsidRPr="009C7344">
        <w:t>Dassen</w:t>
      </w:r>
      <w:proofErr w:type="spellEnd"/>
      <w:r w:rsidRPr="009C7344">
        <w:t xml:space="preserve"> Island (in </w:t>
      </w:r>
      <w:proofErr w:type="spellStart"/>
      <w:r w:rsidRPr="009C7344">
        <w:t>tonnes</w:t>
      </w:r>
      <w:proofErr w:type="spellEnd"/>
      <w:r w:rsidRPr="009C7344">
        <w:t>)</w:t>
      </w:r>
      <w:r w:rsidR="00F06CE4">
        <w:t xml:space="preserve">, compiled by J. van </w:t>
      </w:r>
      <w:proofErr w:type="spellStart"/>
      <w:r w:rsidR="00F06CE4">
        <w:t>der</w:t>
      </w:r>
      <w:proofErr w:type="spellEnd"/>
      <w:r w:rsidR="00F06CE4">
        <w:t xml:space="preserve"> </w:t>
      </w:r>
      <w:proofErr w:type="spellStart"/>
      <w:r w:rsidR="00F06CE4">
        <w:t>Westhuizen</w:t>
      </w:r>
      <w:proofErr w:type="spellEnd"/>
      <w:r w:rsidR="00F06CE4">
        <w:t xml:space="preserve"> (2010)</w:t>
      </w:r>
      <w:r w:rsidRPr="009C7344">
        <w:t>.</w:t>
      </w:r>
      <w:proofErr w:type="gramEnd"/>
    </w:p>
    <w:tbl>
      <w:tblPr>
        <w:tblW w:w="7840" w:type="dxa"/>
        <w:jc w:val="center"/>
        <w:tblCellMar>
          <w:left w:w="0" w:type="dxa"/>
          <w:right w:w="0" w:type="dxa"/>
        </w:tblCellMar>
        <w:tblLook w:val="04A0"/>
      </w:tblPr>
      <w:tblGrid>
        <w:gridCol w:w="1120"/>
        <w:gridCol w:w="1120"/>
        <w:gridCol w:w="1120"/>
        <w:gridCol w:w="1120"/>
        <w:gridCol w:w="1120"/>
        <w:gridCol w:w="1120"/>
        <w:gridCol w:w="1120"/>
      </w:tblGrid>
      <w:tr w:rsidR="00E937E6" w:rsidTr="00E937E6">
        <w:trPr>
          <w:trHeight w:val="300"/>
          <w:jc w:val="center"/>
        </w:trPr>
        <w:tc>
          <w:tcPr>
            <w:tcW w:w="1120" w:type="dxa"/>
            <w:vMerge w:val="restart"/>
            <w:tcBorders>
              <w:top w:val="single" w:sz="4" w:space="0" w:color="auto"/>
              <w:left w:val="single" w:sz="4" w:space="0" w:color="auto"/>
              <w:bottom w:val="single" w:sz="4" w:space="0" w:color="000000" w:themeColor="text1"/>
              <w:right w:val="nil"/>
            </w:tcBorders>
            <w:shd w:val="clear" w:color="auto" w:fill="auto"/>
            <w:noWrap/>
            <w:tcMar>
              <w:top w:w="14" w:type="dxa"/>
              <w:left w:w="14" w:type="dxa"/>
              <w:bottom w:w="0" w:type="dxa"/>
              <w:right w:w="14" w:type="dxa"/>
            </w:tcMar>
            <w:vAlign w:val="bottom"/>
            <w:hideMark/>
          </w:tcPr>
          <w:p w:rsidR="00E937E6" w:rsidRDefault="00E937E6" w:rsidP="009C7344">
            <w:pPr>
              <w:pStyle w:val="NoSpacing"/>
              <w:jc w:val="center"/>
            </w:pPr>
            <w:r w:rsidRPr="00BA529D">
              <w:rPr>
                <w:b/>
              </w:rPr>
              <w:t>Year</w:t>
            </w:r>
          </w:p>
        </w:tc>
        <w:tc>
          <w:tcPr>
            <w:tcW w:w="1120" w:type="dxa"/>
            <w:tcBorders>
              <w:top w:val="single" w:sz="4" w:space="0" w:color="auto"/>
              <w:left w:val="single" w:sz="4" w:space="0" w:color="auto"/>
              <w:bottom w:val="nil"/>
              <w:right w:val="nil"/>
            </w:tcBorders>
            <w:shd w:val="clear" w:color="auto" w:fill="auto"/>
            <w:noWrap/>
            <w:tcMar>
              <w:top w:w="14" w:type="dxa"/>
              <w:left w:w="14" w:type="dxa"/>
              <w:bottom w:w="0" w:type="dxa"/>
              <w:right w:w="14" w:type="dxa"/>
            </w:tcMar>
            <w:vAlign w:val="bottom"/>
            <w:hideMark/>
          </w:tcPr>
          <w:p w:rsidR="00E937E6" w:rsidRPr="00BA529D" w:rsidRDefault="00E937E6" w:rsidP="009C7344">
            <w:pPr>
              <w:pStyle w:val="NoSpacing"/>
              <w:jc w:val="center"/>
              <w:rPr>
                <w:b/>
              </w:rPr>
            </w:pPr>
          </w:p>
        </w:tc>
        <w:tc>
          <w:tcPr>
            <w:tcW w:w="1120"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E937E6" w:rsidRPr="00BA529D" w:rsidRDefault="00E937E6" w:rsidP="009C7344">
            <w:pPr>
              <w:pStyle w:val="NoSpacing"/>
              <w:jc w:val="center"/>
              <w:rPr>
                <w:b/>
              </w:rPr>
            </w:pPr>
            <w:r w:rsidRPr="00BA529D">
              <w:rPr>
                <w:b/>
              </w:rPr>
              <w:t>Robben</w:t>
            </w:r>
          </w:p>
        </w:tc>
        <w:tc>
          <w:tcPr>
            <w:tcW w:w="1120" w:type="dxa"/>
            <w:tcBorders>
              <w:top w:val="single" w:sz="4" w:space="0" w:color="auto"/>
              <w:left w:val="nil"/>
              <w:bottom w:val="nil"/>
              <w:right w:val="single" w:sz="4" w:space="0" w:color="auto"/>
            </w:tcBorders>
            <w:shd w:val="clear" w:color="auto" w:fill="auto"/>
            <w:noWrap/>
            <w:tcMar>
              <w:top w:w="14" w:type="dxa"/>
              <w:left w:w="14" w:type="dxa"/>
              <w:bottom w:w="0" w:type="dxa"/>
              <w:right w:w="14" w:type="dxa"/>
            </w:tcMar>
            <w:vAlign w:val="bottom"/>
            <w:hideMark/>
          </w:tcPr>
          <w:p w:rsidR="00E937E6" w:rsidRPr="00BA529D" w:rsidRDefault="00E937E6" w:rsidP="009C7344">
            <w:pPr>
              <w:pStyle w:val="NoSpacing"/>
              <w:jc w:val="center"/>
              <w:rPr>
                <w:b/>
              </w:rPr>
            </w:pPr>
          </w:p>
        </w:tc>
        <w:tc>
          <w:tcPr>
            <w:tcW w:w="1120"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E937E6" w:rsidRPr="00BA529D" w:rsidRDefault="00E937E6" w:rsidP="009C7344">
            <w:pPr>
              <w:pStyle w:val="NoSpacing"/>
              <w:jc w:val="center"/>
              <w:rPr>
                <w:b/>
              </w:rPr>
            </w:pPr>
          </w:p>
        </w:tc>
        <w:tc>
          <w:tcPr>
            <w:tcW w:w="1120"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E937E6" w:rsidRPr="00BA529D" w:rsidRDefault="00E937E6" w:rsidP="009C7344">
            <w:pPr>
              <w:pStyle w:val="NoSpacing"/>
              <w:jc w:val="center"/>
              <w:rPr>
                <w:b/>
              </w:rPr>
            </w:pPr>
            <w:r w:rsidRPr="00BA529D">
              <w:rPr>
                <w:b/>
              </w:rPr>
              <w:t>Dassen</w:t>
            </w:r>
          </w:p>
        </w:tc>
        <w:tc>
          <w:tcPr>
            <w:tcW w:w="1120" w:type="dxa"/>
            <w:tcBorders>
              <w:top w:val="single" w:sz="4" w:space="0" w:color="auto"/>
              <w:left w:val="nil"/>
              <w:bottom w:val="nil"/>
              <w:right w:val="single" w:sz="4" w:space="0" w:color="auto"/>
            </w:tcBorders>
            <w:shd w:val="clear" w:color="auto" w:fill="auto"/>
            <w:noWrap/>
            <w:tcMar>
              <w:top w:w="14" w:type="dxa"/>
              <w:left w:w="14" w:type="dxa"/>
              <w:bottom w:w="0" w:type="dxa"/>
              <w:right w:w="14" w:type="dxa"/>
            </w:tcMar>
            <w:vAlign w:val="bottom"/>
            <w:hideMark/>
          </w:tcPr>
          <w:p w:rsidR="00E937E6" w:rsidRPr="00BA529D" w:rsidRDefault="00E937E6" w:rsidP="009C7344">
            <w:pPr>
              <w:pStyle w:val="NoSpacing"/>
              <w:jc w:val="center"/>
              <w:rPr>
                <w:b/>
              </w:rPr>
            </w:pPr>
          </w:p>
        </w:tc>
      </w:tr>
      <w:tr w:rsidR="00E937E6" w:rsidTr="00E937E6">
        <w:trPr>
          <w:trHeight w:val="300"/>
          <w:jc w:val="center"/>
        </w:trPr>
        <w:tc>
          <w:tcPr>
            <w:tcW w:w="0" w:type="auto"/>
            <w:vMerge/>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noWrap/>
            <w:tcMar>
              <w:top w:w="14" w:type="dxa"/>
              <w:left w:w="14" w:type="dxa"/>
              <w:bottom w:w="0" w:type="dxa"/>
              <w:right w:w="14" w:type="dxa"/>
            </w:tcMar>
            <w:vAlign w:val="bottom"/>
            <w:hideMark/>
          </w:tcPr>
          <w:p w:rsidR="00E937E6" w:rsidRPr="00BA529D" w:rsidRDefault="00E937E6" w:rsidP="009C7344">
            <w:pPr>
              <w:pStyle w:val="NoSpacing"/>
              <w:jc w:val="center"/>
              <w:rPr>
                <w:b/>
              </w:rPr>
            </w:pPr>
          </w:p>
        </w:tc>
        <w:tc>
          <w:tcPr>
            <w:tcW w:w="0" w:type="auto"/>
            <w:tcBorders>
              <w:top w:val="nil"/>
              <w:left w:val="single" w:sz="4" w:space="0" w:color="000000" w:themeColor="text1"/>
              <w:bottom w:val="single" w:sz="4" w:space="0" w:color="auto"/>
              <w:right w:val="nil"/>
            </w:tcBorders>
            <w:shd w:val="clear" w:color="auto" w:fill="auto"/>
            <w:noWrap/>
            <w:tcMar>
              <w:top w:w="14" w:type="dxa"/>
              <w:left w:w="14" w:type="dxa"/>
              <w:bottom w:w="0" w:type="dxa"/>
              <w:right w:w="14" w:type="dxa"/>
            </w:tcMar>
            <w:vAlign w:val="bottom"/>
            <w:hideMark/>
          </w:tcPr>
          <w:p w:rsidR="00E937E6" w:rsidRPr="00BA529D" w:rsidRDefault="00E937E6" w:rsidP="009C7344">
            <w:pPr>
              <w:pStyle w:val="NoSpacing"/>
              <w:jc w:val="center"/>
              <w:rPr>
                <w:b/>
              </w:rPr>
            </w:pPr>
            <w:r w:rsidRPr="00BA529D">
              <w:rPr>
                <w:b/>
              </w:rPr>
              <w:t>Sardine</w:t>
            </w:r>
          </w:p>
        </w:tc>
        <w:tc>
          <w:tcPr>
            <w:tcW w:w="0" w:type="auto"/>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E937E6" w:rsidRPr="00BA529D" w:rsidRDefault="00E937E6" w:rsidP="009C7344">
            <w:pPr>
              <w:pStyle w:val="NoSpacing"/>
              <w:jc w:val="center"/>
              <w:rPr>
                <w:b/>
              </w:rPr>
            </w:pPr>
            <w:proofErr w:type="spellStart"/>
            <w:r w:rsidRPr="00BA529D">
              <w:rPr>
                <w:b/>
              </w:rPr>
              <w:t>Achovy</w:t>
            </w:r>
            <w:proofErr w:type="spellEnd"/>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E937E6" w:rsidRPr="00BA529D" w:rsidRDefault="00E937E6" w:rsidP="009C7344">
            <w:pPr>
              <w:pStyle w:val="NoSpacing"/>
              <w:jc w:val="center"/>
              <w:rPr>
                <w:b/>
              </w:rPr>
            </w:pPr>
            <w:r w:rsidRPr="00BA529D">
              <w:rPr>
                <w:b/>
              </w:rPr>
              <w:t>Total</w:t>
            </w:r>
          </w:p>
        </w:tc>
        <w:tc>
          <w:tcPr>
            <w:tcW w:w="0" w:type="auto"/>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E937E6" w:rsidRPr="00BA529D" w:rsidRDefault="00E937E6" w:rsidP="009C7344">
            <w:pPr>
              <w:pStyle w:val="NoSpacing"/>
              <w:jc w:val="center"/>
              <w:rPr>
                <w:b/>
              </w:rPr>
            </w:pPr>
            <w:r w:rsidRPr="00BA529D">
              <w:rPr>
                <w:b/>
              </w:rPr>
              <w:t>Sardine</w:t>
            </w:r>
          </w:p>
        </w:tc>
        <w:tc>
          <w:tcPr>
            <w:tcW w:w="0" w:type="auto"/>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E937E6" w:rsidRPr="00BA529D" w:rsidRDefault="00E937E6" w:rsidP="009C7344">
            <w:pPr>
              <w:pStyle w:val="NoSpacing"/>
              <w:jc w:val="center"/>
              <w:rPr>
                <w:b/>
              </w:rPr>
            </w:pPr>
            <w:proofErr w:type="spellStart"/>
            <w:r w:rsidRPr="00BA529D">
              <w:rPr>
                <w:b/>
              </w:rPr>
              <w:t>Achovy</w:t>
            </w:r>
            <w:proofErr w:type="spellEnd"/>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E937E6" w:rsidRPr="00BA529D" w:rsidRDefault="00E937E6" w:rsidP="009C7344">
            <w:pPr>
              <w:pStyle w:val="NoSpacing"/>
              <w:jc w:val="center"/>
              <w:rPr>
                <w:b/>
              </w:rPr>
            </w:pPr>
            <w:r w:rsidRPr="00BA529D">
              <w:rPr>
                <w:b/>
              </w:rPr>
              <w:t>Total</w:t>
            </w:r>
          </w:p>
        </w:tc>
      </w:tr>
      <w:tr w:rsidR="009C7344" w:rsidTr="00BA529D">
        <w:trPr>
          <w:trHeight w:val="300"/>
          <w:jc w:val="center"/>
        </w:trPr>
        <w:tc>
          <w:tcPr>
            <w:tcW w:w="0" w:type="auto"/>
            <w:tcBorders>
              <w:top w:val="single" w:sz="4" w:space="0" w:color="000000" w:themeColor="text1"/>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1987</w:t>
            </w:r>
          </w:p>
        </w:tc>
        <w:tc>
          <w:tcPr>
            <w:tcW w:w="0" w:type="auto"/>
            <w:tcBorders>
              <w:top w:val="single" w:sz="4" w:space="0" w:color="auto"/>
              <w:left w:val="single" w:sz="4" w:space="0" w:color="auto"/>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1577</w:t>
            </w:r>
          </w:p>
        </w:tc>
        <w:tc>
          <w:tcPr>
            <w:tcW w:w="0" w:type="auto"/>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34686</w:t>
            </w:r>
          </w:p>
        </w:tc>
        <w:tc>
          <w:tcPr>
            <w:tcW w:w="0" w:type="auto"/>
            <w:tcBorders>
              <w:top w:val="single" w:sz="4" w:space="0" w:color="auto"/>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36263</w:t>
            </w:r>
          </w:p>
        </w:tc>
        <w:tc>
          <w:tcPr>
            <w:tcW w:w="0" w:type="auto"/>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5706</w:t>
            </w:r>
          </w:p>
        </w:tc>
        <w:tc>
          <w:tcPr>
            <w:tcW w:w="0" w:type="auto"/>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51526</w:t>
            </w:r>
          </w:p>
        </w:tc>
        <w:tc>
          <w:tcPr>
            <w:tcW w:w="0" w:type="auto"/>
            <w:tcBorders>
              <w:top w:val="single" w:sz="4" w:space="0" w:color="auto"/>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57232</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1988</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2953</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44734</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47687</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10026</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33909</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43935</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1989</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2395</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30736</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33131</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4090</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24990</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29080</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1990</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5262</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5130</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10392</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9961</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8686</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18647</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1991</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2880</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15993</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18873</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4657</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10433</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15090</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1992</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4166</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32012</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36178</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6677</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42180</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48857</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1993</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3526</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7767</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11293</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9205</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14977</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24182</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1994</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4861</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21589</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26450</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5674</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29424</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35098</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1995</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2777</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9498</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12275</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10616</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20223</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30839</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1996</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5981</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4243</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10224</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23849</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7530</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31379</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1997</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9523</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7945</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17468</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7041</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3463</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10504</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1998</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9678</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3252</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12930</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19455</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2927</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22382</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1999</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9275</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17000</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26275</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25922</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36286</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62208</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2000</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2264</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12908</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15172</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6441</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30003</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36444</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2001</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4029</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12023</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16052</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6465</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51926</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58391</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2002</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19829</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17397</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37226</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21152</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36436</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57588</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2003</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24511</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30581</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55092</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16583</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31338</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47921</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2004</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2388</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17925</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20313</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2543</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25800</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28343</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2005</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385</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11046</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11431</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1679</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56067</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57746</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2006</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2455</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21442</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23897</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3685</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40325</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44010</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2007</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1977</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35374</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37351</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3912</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39741</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43653</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2008</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808</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48139</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48947</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1977</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13338</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15315</w:t>
            </w:r>
          </w:p>
        </w:tc>
      </w:tr>
      <w:tr w:rsidR="009C7344" w:rsidTr="009C734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2009</w:t>
            </w:r>
          </w:p>
        </w:tc>
        <w:tc>
          <w:tcPr>
            <w:tcW w:w="0" w:type="auto"/>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1409</w:t>
            </w:r>
          </w:p>
        </w:tc>
        <w:tc>
          <w:tcPr>
            <w:tcW w:w="0" w:type="auto"/>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33100</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34509</w:t>
            </w:r>
          </w:p>
        </w:tc>
        <w:tc>
          <w:tcPr>
            <w:tcW w:w="0" w:type="auto"/>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330</w:t>
            </w:r>
          </w:p>
        </w:tc>
        <w:tc>
          <w:tcPr>
            <w:tcW w:w="0" w:type="auto"/>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3359</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C7344" w:rsidRDefault="009C7344" w:rsidP="009C7344">
            <w:pPr>
              <w:pStyle w:val="NoSpacing"/>
              <w:jc w:val="center"/>
            </w:pPr>
            <w:r>
              <w:t>3689</w:t>
            </w:r>
          </w:p>
        </w:tc>
      </w:tr>
    </w:tbl>
    <w:p w:rsidR="009C7344" w:rsidRDefault="009C7344" w:rsidP="009C7344"/>
    <w:p w:rsidR="009C7344" w:rsidRDefault="009C7344" w:rsidP="009C7344">
      <w:pPr>
        <w:jc w:val="left"/>
      </w:pPr>
      <w:r>
        <w:br w:type="page"/>
      </w:r>
    </w:p>
    <w:p w:rsidR="009C7344" w:rsidRDefault="009C7344" w:rsidP="009C7344">
      <w:pPr>
        <w:pStyle w:val="Caption"/>
      </w:pPr>
      <w:bookmarkStart w:id="1" w:name="_Ref270009368"/>
      <w:r>
        <w:lastRenderedPageBreak/>
        <w:t xml:space="preserve">Table </w:t>
      </w:r>
      <w:fldSimple w:instr=" SEQ Table \* ARABIC ">
        <w:r w:rsidR="00E937E6">
          <w:rPr>
            <w:noProof/>
          </w:rPr>
          <w:t>8</w:t>
        </w:r>
      </w:fldSimple>
      <w:bookmarkEnd w:id="1"/>
      <w:r>
        <w:t xml:space="preserve">: Pelagic hydroacoustic survey estimates (in millions of </w:t>
      </w:r>
      <w:proofErr w:type="spellStart"/>
      <w:r>
        <w:t>tonnes</w:t>
      </w:r>
      <w:proofErr w:type="spellEnd"/>
      <w:r>
        <w:t>)</w:t>
      </w:r>
      <w:r w:rsidR="00F06CE4">
        <w:t xml:space="preserve"> (de Moor </w:t>
      </w:r>
      <w:r w:rsidR="00F06CE4" w:rsidRPr="00F06CE4">
        <w:rPr>
          <w:i/>
        </w:rPr>
        <w:t>et al</w:t>
      </w:r>
      <w:r w:rsidR="00F06CE4">
        <w:t>. 2008, with updates provided by C. de Moor and J. Coetzee)</w:t>
      </w:r>
      <w:r>
        <w:t xml:space="preserve">. The November series comprises the aggregate adult biomass west of Cape </w:t>
      </w:r>
      <w:proofErr w:type="spellStart"/>
      <w:r>
        <w:t>Aguhlas</w:t>
      </w:r>
      <w:proofErr w:type="spellEnd"/>
      <w:r>
        <w:t xml:space="preserve">. The May series comprises the total recruit biomass west of Cape </w:t>
      </w:r>
      <w:proofErr w:type="spellStart"/>
      <w:r>
        <w:t>Infanta</w:t>
      </w:r>
      <w:proofErr w:type="spellEnd"/>
      <w:r>
        <w:t>.</w:t>
      </w:r>
      <w:r w:rsidR="00AF0C97">
        <w:t xml:space="preserve"> The year shown is the calendar year.</w:t>
      </w:r>
    </w:p>
    <w:tbl>
      <w:tblPr>
        <w:tblW w:w="8680" w:type="dxa"/>
        <w:jc w:val="center"/>
        <w:tblCellMar>
          <w:left w:w="0" w:type="dxa"/>
          <w:right w:w="0" w:type="dxa"/>
        </w:tblCellMar>
        <w:tblLook w:val="04A0"/>
      </w:tblPr>
      <w:tblGrid>
        <w:gridCol w:w="648"/>
        <w:gridCol w:w="1332"/>
        <w:gridCol w:w="1324"/>
        <w:gridCol w:w="1484"/>
        <w:gridCol w:w="1255"/>
        <w:gridCol w:w="1247"/>
        <w:gridCol w:w="1398"/>
      </w:tblGrid>
      <w:tr w:rsidR="009C7344" w:rsidTr="009C7344">
        <w:trPr>
          <w:trHeight w:val="300"/>
          <w:jc w:val="center"/>
        </w:trPr>
        <w:tc>
          <w:tcPr>
            <w:tcW w:w="640" w:type="dxa"/>
            <w:tcBorders>
              <w:top w:val="single" w:sz="4" w:space="0" w:color="auto"/>
              <w:left w:val="single" w:sz="4" w:space="0" w:color="auto"/>
              <w:bottom w:val="nil"/>
              <w:right w:val="single" w:sz="4" w:space="0" w:color="auto"/>
            </w:tcBorders>
            <w:shd w:val="clear" w:color="auto" w:fill="auto"/>
            <w:noWrap/>
            <w:vAlign w:val="bottom"/>
            <w:hideMark/>
          </w:tcPr>
          <w:p w:rsidR="009C7344" w:rsidRPr="00BA529D" w:rsidRDefault="009C7344" w:rsidP="009C7344">
            <w:pPr>
              <w:pStyle w:val="NoSpacing"/>
              <w:jc w:val="center"/>
              <w:rPr>
                <w:b/>
              </w:rPr>
            </w:pPr>
          </w:p>
        </w:tc>
        <w:tc>
          <w:tcPr>
            <w:tcW w:w="414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9C7344" w:rsidRPr="00BA529D" w:rsidRDefault="009C7344" w:rsidP="009C7344">
            <w:pPr>
              <w:pStyle w:val="NoSpacing"/>
              <w:jc w:val="center"/>
              <w:rPr>
                <w:b/>
              </w:rPr>
            </w:pPr>
            <w:r w:rsidRPr="00BA529D">
              <w:rPr>
                <w:b/>
              </w:rPr>
              <w:t xml:space="preserve">November </w:t>
            </w:r>
            <w:proofErr w:type="spellStart"/>
            <w:r w:rsidRPr="00BA529D">
              <w:rPr>
                <w:b/>
              </w:rPr>
              <w:t>spawner</w:t>
            </w:r>
            <w:proofErr w:type="spellEnd"/>
            <w:r w:rsidRPr="00BA529D">
              <w:rPr>
                <w:b/>
              </w:rPr>
              <w:t xml:space="preserve"> biomass</w:t>
            </w:r>
          </w:p>
        </w:tc>
        <w:tc>
          <w:tcPr>
            <w:tcW w:w="39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9C7344" w:rsidRPr="00BA529D" w:rsidRDefault="009C7344" w:rsidP="009C7344">
            <w:pPr>
              <w:pStyle w:val="NoSpacing"/>
              <w:jc w:val="center"/>
              <w:rPr>
                <w:b/>
              </w:rPr>
            </w:pPr>
            <w:r w:rsidRPr="00BA529D">
              <w:rPr>
                <w:b/>
              </w:rPr>
              <w:t>May recruit biomass</w:t>
            </w:r>
          </w:p>
        </w:tc>
      </w:tr>
      <w:tr w:rsidR="009C7344" w:rsidTr="009C7344">
        <w:trPr>
          <w:trHeight w:val="300"/>
          <w:jc w:val="center"/>
        </w:trPr>
        <w:tc>
          <w:tcPr>
            <w:tcW w:w="0" w:type="auto"/>
            <w:tcBorders>
              <w:left w:val="single" w:sz="4" w:space="0" w:color="auto"/>
              <w:bottom w:val="single" w:sz="4" w:space="0" w:color="auto"/>
              <w:right w:val="single" w:sz="4" w:space="0" w:color="auto"/>
            </w:tcBorders>
            <w:shd w:val="clear" w:color="auto" w:fill="auto"/>
            <w:noWrap/>
            <w:vAlign w:val="bottom"/>
            <w:hideMark/>
          </w:tcPr>
          <w:p w:rsidR="009C7344" w:rsidRPr="00BA529D" w:rsidRDefault="009C7344" w:rsidP="009C7344">
            <w:pPr>
              <w:pStyle w:val="NoSpacing"/>
              <w:jc w:val="center"/>
              <w:rPr>
                <w:b/>
              </w:rPr>
            </w:pPr>
            <w:r w:rsidRPr="00BA529D">
              <w:rPr>
                <w:b/>
              </w:rPr>
              <w:t>Year</w:t>
            </w:r>
          </w:p>
        </w:tc>
        <w:tc>
          <w:tcPr>
            <w:tcW w:w="0" w:type="auto"/>
            <w:tcBorders>
              <w:top w:val="nil"/>
              <w:left w:val="single" w:sz="4" w:space="0" w:color="auto"/>
              <w:bottom w:val="single" w:sz="4" w:space="0" w:color="auto"/>
              <w:right w:val="nil"/>
            </w:tcBorders>
            <w:shd w:val="clear" w:color="auto" w:fill="auto"/>
            <w:noWrap/>
            <w:vAlign w:val="bottom"/>
            <w:hideMark/>
          </w:tcPr>
          <w:p w:rsidR="009C7344" w:rsidRPr="00BA529D" w:rsidRDefault="009C7344" w:rsidP="009C7344">
            <w:pPr>
              <w:pStyle w:val="NoSpacing"/>
              <w:jc w:val="center"/>
              <w:rPr>
                <w:b/>
              </w:rPr>
            </w:pPr>
            <w:r w:rsidRPr="00BA529D">
              <w:rPr>
                <w:b/>
              </w:rPr>
              <w:t>Sardine</w:t>
            </w:r>
          </w:p>
        </w:tc>
        <w:tc>
          <w:tcPr>
            <w:tcW w:w="0" w:type="auto"/>
            <w:tcBorders>
              <w:top w:val="nil"/>
              <w:left w:val="nil"/>
              <w:bottom w:val="single" w:sz="4" w:space="0" w:color="auto"/>
              <w:right w:val="nil"/>
            </w:tcBorders>
            <w:shd w:val="clear" w:color="auto" w:fill="auto"/>
            <w:noWrap/>
            <w:vAlign w:val="bottom"/>
            <w:hideMark/>
          </w:tcPr>
          <w:p w:rsidR="009C7344" w:rsidRPr="00BA529D" w:rsidRDefault="009C7344" w:rsidP="009C7344">
            <w:pPr>
              <w:pStyle w:val="NoSpacing"/>
              <w:jc w:val="center"/>
              <w:rPr>
                <w:b/>
              </w:rPr>
            </w:pPr>
            <w:r w:rsidRPr="00BA529D">
              <w:rPr>
                <w:b/>
              </w:rPr>
              <w:t>Anchovy</w:t>
            </w:r>
          </w:p>
        </w:tc>
        <w:tc>
          <w:tcPr>
            <w:tcW w:w="0" w:type="auto"/>
            <w:tcBorders>
              <w:top w:val="nil"/>
              <w:left w:val="nil"/>
              <w:bottom w:val="single" w:sz="4" w:space="0" w:color="auto"/>
              <w:right w:val="single" w:sz="4" w:space="0" w:color="auto"/>
            </w:tcBorders>
            <w:shd w:val="clear" w:color="auto" w:fill="auto"/>
            <w:noWrap/>
            <w:vAlign w:val="bottom"/>
            <w:hideMark/>
          </w:tcPr>
          <w:p w:rsidR="009C7344" w:rsidRPr="00BA529D" w:rsidRDefault="009C7344" w:rsidP="009C7344">
            <w:pPr>
              <w:pStyle w:val="NoSpacing"/>
              <w:jc w:val="center"/>
              <w:rPr>
                <w:b/>
              </w:rPr>
            </w:pPr>
            <w:r w:rsidRPr="00BA529D">
              <w:rPr>
                <w:b/>
              </w:rPr>
              <w:t>Combined</w:t>
            </w:r>
          </w:p>
        </w:tc>
        <w:tc>
          <w:tcPr>
            <w:tcW w:w="0" w:type="auto"/>
            <w:tcBorders>
              <w:top w:val="nil"/>
              <w:left w:val="nil"/>
              <w:bottom w:val="single" w:sz="4" w:space="0" w:color="auto"/>
              <w:right w:val="nil"/>
            </w:tcBorders>
            <w:shd w:val="clear" w:color="auto" w:fill="auto"/>
            <w:noWrap/>
            <w:vAlign w:val="bottom"/>
            <w:hideMark/>
          </w:tcPr>
          <w:p w:rsidR="009C7344" w:rsidRPr="00BA529D" w:rsidRDefault="009C7344" w:rsidP="009C7344">
            <w:pPr>
              <w:pStyle w:val="NoSpacing"/>
              <w:jc w:val="center"/>
              <w:rPr>
                <w:b/>
              </w:rPr>
            </w:pPr>
            <w:r w:rsidRPr="00BA529D">
              <w:rPr>
                <w:b/>
              </w:rPr>
              <w:t>Sardine</w:t>
            </w:r>
          </w:p>
        </w:tc>
        <w:tc>
          <w:tcPr>
            <w:tcW w:w="0" w:type="auto"/>
            <w:tcBorders>
              <w:top w:val="nil"/>
              <w:left w:val="nil"/>
              <w:bottom w:val="single" w:sz="4" w:space="0" w:color="auto"/>
              <w:right w:val="nil"/>
            </w:tcBorders>
            <w:shd w:val="clear" w:color="auto" w:fill="auto"/>
            <w:noWrap/>
            <w:vAlign w:val="bottom"/>
            <w:hideMark/>
          </w:tcPr>
          <w:p w:rsidR="009C7344" w:rsidRPr="00BA529D" w:rsidRDefault="009C7344" w:rsidP="009C7344">
            <w:pPr>
              <w:pStyle w:val="NoSpacing"/>
              <w:jc w:val="center"/>
              <w:rPr>
                <w:b/>
              </w:rPr>
            </w:pPr>
            <w:r w:rsidRPr="00BA529D">
              <w:rPr>
                <w:b/>
              </w:rPr>
              <w:t>Anchovy</w:t>
            </w:r>
          </w:p>
        </w:tc>
        <w:tc>
          <w:tcPr>
            <w:tcW w:w="0" w:type="auto"/>
            <w:tcBorders>
              <w:top w:val="nil"/>
              <w:left w:val="nil"/>
              <w:bottom w:val="single" w:sz="4" w:space="0" w:color="auto"/>
              <w:right w:val="single" w:sz="4" w:space="0" w:color="auto"/>
            </w:tcBorders>
            <w:shd w:val="clear" w:color="auto" w:fill="auto"/>
            <w:noWrap/>
            <w:vAlign w:val="bottom"/>
            <w:hideMark/>
          </w:tcPr>
          <w:p w:rsidR="009C7344" w:rsidRPr="00BA529D" w:rsidRDefault="009C7344" w:rsidP="009C7344">
            <w:pPr>
              <w:pStyle w:val="NoSpacing"/>
              <w:jc w:val="center"/>
              <w:rPr>
                <w:b/>
              </w:rPr>
            </w:pPr>
            <w:r w:rsidRPr="00BA529D">
              <w:rPr>
                <w:b/>
              </w:rPr>
              <w:t>Combined</w:t>
            </w:r>
          </w:p>
        </w:tc>
      </w:tr>
      <w:tr w:rsidR="009C7344" w:rsidTr="009C7344">
        <w:trPr>
          <w:trHeight w:val="300"/>
          <w:jc w:val="center"/>
        </w:trPr>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9C7344" w:rsidRDefault="009C7344" w:rsidP="009C7344">
            <w:pPr>
              <w:pStyle w:val="NoSpacing"/>
              <w:jc w:val="center"/>
            </w:pPr>
            <w:r>
              <w:t>1984</w:t>
            </w:r>
          </w:p>
        </w:tc>
        <w:tc>
          <w:tcPr>
            <w:tcW w:w="0" w:type="auto"/>
            <w:tcBorders>
              <w:top w:val="nil"/>
              <w:left w:val="single" w:sz="4" w:space="0" w:color="auto"/>
              <w:bottom w:val="nil"/>
              <w:right w:val="nil"/>
            </w:tcBorders>
            <w:shd w:val="clear" w:color="auto" w:fill="auto"/>
            <w:noWrap/>
            <w:vAlign w:val="bottom"/>
            <w:hideMark/>
          </w:tcPr>
          <w:p w:rsidR="009C7344" w:rsidRDefault="009C7344" w:rsidP="009C7344">
            <w:pPr>
              <w:pStyle w:val="NoSpacing"/>
              <w:jc w:val="center"/>
            </w:pPr>
            <w:r>
              <w:t>0.048009</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1.461636</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1.509645</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9C7344" w:rsidRDefault="009C7344" w:rsidP="009C7344">
            <w:pPr>
              <w:pStyle w:val="NoSpacing"/>
              <w:jc w:val="center"/>
            </w:pPr>
            <w:r>
              <w:t>1985</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0.025457</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1.014215</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1.039672</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0.038265</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0.368623</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0.406888</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9C7344" w:rsidRDefault="009C7344" w:rsidP="009C7344">
            <w:pPr>
              <w:pStyle w:val="NoSpacing"/>
              <w:jc w:val="center"/>
            </w:pPr>
            <w:r>
              <w:t>1986</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0.238230</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1.978652</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2.216883</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0.050073</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0.621089</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0.671162</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9C7344" w:rsidRDefault="009C7344" w:rsidP="009C7344">
            <w:pPr>
              <w:pStyle w:val="NoSpacing"/>
              <w:jc w:val="center"/>
            </w:pPr>
            <w:r>
              <w:t>1987</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0.094165</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1.866430</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1.960595</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0.098643</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0.721578</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0.820220</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9C7344" w:rsidRDefault="009C7344" w:rsidP="009C7344">
            <w:pPr>
              <w:pStyle w:val="NoSpacing"/>
              <w:jc w:val="center"/>
            </w:pPr>
            <w:r>
              <w:t>1988</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0.128043</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1.289624</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1.417668</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0.005223</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0.563107</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0.568329</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9C7344" w:rsidRDefault="009C7344" w:rsidP="009C7344">
            <w:pPr>
              <w:pStyle w:val="NoSpacing"/>
              <w:jc w:val="center"/>
            </w:pPr>
            <w:r>
              <w:t>1989</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0.198328</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0.517293</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0.715622</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0.066081</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0.173349</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0.239430</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9C7344" w:rsidRDefault="009C7344" w:rsidP="009C7344">
            <w:pPr>
              <w:pStyle w:val="NoSpacing"/>
              <w:jc w:val="center"/>
            </w:pPr>
            <w:r>
              <w:t>1990</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0.248855</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0.342812</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0.591667</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0.031208</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0.170083</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0.201291</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9C7344" w:rsidRDefault="009C7344" w:rsidP="009C7344">
            <w:pPr>
              <w:pStyle w:val="NoSpacing"/>
              <w:jc w:val="center"/>
            </w:pPr>
            <w:r>
              <w:t>1991</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0.517180</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1.254359</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1.771539</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0.026665</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0.528177</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0.554842</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9C7344" w:rsidRDefault="009C7344" w:rsidP="009C7344">
            <w:pPr>
              <w:pStyle w:val="NoSpacing"/>
              <w:jc w:val="center"/>
            </w:pPr>
            <w:r>
              <w:t>1992</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0.247756</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1.036580</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1.284337</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0.074822</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0.458455</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0.533278</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9C7344" w:rsidRDefault="009C7344" w:rsidP="009C7344">
            <w:pPr>
              <w:pStyle w:val="NoSpacing"/>
              <w:jc w:val="center"/>
            </w:pPr>
            <w:r>
              <w:t>1993</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0.480822</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0.439121</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0.919942</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0.114956</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0.481108</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0.596064</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9C7344" w:rsidRDefault="009C7344" w:rsidP="009C7344">
            <w:pPr>
              <w:pStyle w:val="NoSpacing"/>
              <w:jc w:val="center"/>
            </w:pPr>
            <w:r>
              <w:t>1994</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0.389730</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0.309981</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0.699711</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0.072462</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0.145336</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0.217797</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9C7344" w:rsidRDefault="009C7344" w:rsidP="009C7344">
            <w:pPr>
              <w:pStyle w:val="NoSpacing"/>
              <w:jc w:val="center"/>
            </w:pPr>
            <w:r>
              <w:t>1995</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0.348832</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0.468678</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0.817510</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0.205149</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0.392016</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0.597164</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9C7344" w:rsidRDefault="009C7344" w:rsidP="009C7344">
            <w:pPr>
              <w:pStyle w:val="NoSpacing"/>
              <w:jc w:val="center"/>
            </w:pPr>
            <w:r>
              <w:t>1996</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0.257763</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0.029748</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0.287511</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0.073612</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0.074842</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0.148453</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9C7344" w:rsidRDefault="009C7344" w:rsidP="009C7344">
            <w:pPr>
              <w:pStyle w:val="NoSpacing"/>
              <w:jc w:val="center"/>
            </w:pPr>
            <w:r>
              <w:t>1997</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0.964835</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0.377663</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1.342498</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0.396718</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0.404620</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0.801338</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9C7344" w:rsidRDefault="009C7344" w:rsidP="009C7344">
            <w:pPr>
              <w:pStyle w:val="NoSpacing"/>
              <w:jc w:val="center"/>
            </w:pPr>
            <w:r>
              <w:t>1998</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1.082547</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0.206586</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1.289132</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0.134907</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0.453210</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0.588116</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9C7344" w:rsidRDefault="009C7344" w:rsidP="009C7344">
            <w:pPr>
              <w:pStyle w:val="NoSpacing"/>
              <w:jc w:val="center"/>
            </w:pPr>
            <w:r>
              <w:t>1999</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0.708029</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0.741961</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1.449990</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0.235720</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0.826090</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1.061810</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9C7344" w:rsidRDefault="009C7344" w:rsidP="009C7344">
            <w:pPr>
              <w:pStyle w:val="NoSpacing"/>
              <w:jc w:val="center"/>
            </w:pPr>
            <w:r>
              <w:t>2000</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0.726230</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1.960122</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2.686351</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0.299473</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2.553502</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2.852975</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9C7344" w:rsidRDefault="009C7344" w:rsidP="009C7344">
            <w:pPr>
              <w:pStyle w:val="NoSpacing"/>
              <w:jc w:val="center"/>
            </w:pPr>
            <w:r>
              <w:t>2001</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0.669617</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2.301999</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2.971617</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0.573427</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1.998427</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2.571854</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9C7344" w:rsidRDefault="009C7344" w:rsidP="009C7344">
            <w:pPr>
              <w:pStyle w:val="NoSpacing"/>
              <w:jc w:val="center"/>
            </w:pPr>
            <w:r>
              <w:t>2002</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1.184713</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2.018570</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3.203283</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0.616331</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1.560101</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2.176432</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9C7344" w:rsidRDefault="009C7344" w:rsidP="009C7344">
            <w:pPr>
              <w:pStyle w:val="NoSpacing"/>
              <w:jc w:val="center"/>
            </w:pPr>
            <w:r>
              <w:t>2003</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1.343118</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1.181111</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2.524229</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0.600667</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1.434900</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2.035567</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9C7344" w:rsidRDefault="009C7344" w:rsidP="009C7344">
            <w:pPr>
              <w:pStyle w:val="NoSpacing"/>
              <w:jc w:val="center"/>
            </w:pPr>
            <w:r>
              <w:t>2004</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0.292522</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0.736973</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1.029495</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0.040419</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1.071419</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1.111838</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9C7344" w:rsidRDefault="009C7344" w:rsidP="009C7344">
            <w:pPr>
              <w:pStyle w:val="NoSpacing"/>
              <w:jc w:val="center"/>
            </w:pPr>
            <w:r>
              <w:t>2005</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0.075604</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0.670730</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0.746334</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0.011236</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0.560518</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0.571754</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9C7344" w:rsidRDefault="009C7344" w:rsidP="009C7344">
            <w:pPr>
              <w:pStyle w:val="NoSpacing"/>
              <w:jc w:val="center"/>
            </w:pPr>
            <w:r>
              <w:t>2006</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0.177885</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1.027009</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1.204894</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0.050394</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0.275797</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0.326191</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9C7344" w:rsidRDefault="009C7344" w:rsidP="009C7344">
            <w:pPr>
              <w:pStyle w:val="NoSpacing"/>
              <w:jc w:val="center"/>
            </w:pPr>
            <w:r>
              <w:t>2007</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0.057666</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0.889676</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0.947342</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0.034575</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1.534523</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1.569099</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9C7344" w:rsidRDefault="009C7344" w:rsidP="009C7344">
            <w:pPr>
              <w:pStyle w:val="NoSpacing"/>
              <w:jc w:val="center"/>
            </w:pPr>
            <w:r>
              <w:t>2008</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0.211871</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1.421593</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1.633464</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0.024461</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1.491847</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1.516308</w:t>
            </w:r>
          </w:p>
        </w:tc>
      </w:tr>
      <w:tr w:rsidR="009C7344" w:rsidTr="009C7344">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9C7344" w:rsidRDefault="009C7344" w:rsidP="009C7344">
            <w:pPr>
              <w:pStyle w:val="NoSpacing"/>
              <w:jc w:val="center"/>
            </w:pPr>
            <w:r>
              <w:t>2009</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0.262853</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2.098253</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2.361106</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0.063468</w:t>
            </w:r>
          </w:p>
        </w:tc>
        <w:tc>
          <w:tcPr>
            <w:tcW w:w="0" w:type="auto"/>
            <w:tcBorders>
              <w:top w:val="nil"/>
              <w:left w:val="nil"/>
              <w:bottom w:val="nil"/>
              <w:right w:val="nil"/>
            </w:tcBorders>
            <w:shd w:val="clear" w:color="auto" w:fill="auto"/>
            <w:noWrap/>
            <w:vAlign w:val="bottom"/>
            <w:hideMark/>
          </w:tcPr>
          <w:p w:rsidR="009C7344" w:rsidRDefault="009C7344" w:rsidP="009C7344">
            <w:pPr>
              <w:pStyle w:val="NoSpacing"/>
              <w:jc w:val="center"/>
            </w:pPr>
            <w:r>
              <w:t>1.317059</w:t>
            </w:r>
          </w:p>
        </w:tc>
        <w:tc>
          <w:tcPr>
            <w:tcW w:w="0" w:type="auto"/>
            <w:tcBorders>
              <w:top w:val="nil"/>
              <w:left w:val="nil"/>
              <w:bottom w:val="nil"/>
              <w:right w:val="single" w:sz="4" w:space="0" w:color="auto"/>
            </w:tcBorders>
            <w:shd w:val="clear" w:color="auto" w:fill="auto"/>
            <w:noWrap/>
            <w:vAlign w:val="bottom"/>
            <w:hideMark/>
          </w:tcPr>
          <w:p w:rsidR="009C7344" w:rsidRDefault="009C7344" w:rsidP="009C7344">
            <w:pPr>
              <w:pStyle w:val="NoSpacing"/>
              <w:jc w:val="center"/>
            </w:pPr>
            <w:r>
              <w:t>1.380527</w:t>
            </w:r>
          </w:p>
        </w:tc>
      </w:tr>
      <w:tr w:rsidR="009C7344" w:rsidTr="009C734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7344" w:rsidRDefault="009C7344" w:rsidP="009C7344">
            <w:pPr>
              <w:pStyle w:val="NoSpacing"/>
              <w:jc w:val="center"/>
            </w:pPr>
            <w:r>
              <w:t>2010</w:t>
            </w:r>
          </w:p>
        </w:tc>
        <w:tc>
          <w:tcPr>
            <w:tcW w:w="0" w:type="auto"/>
            <w:tcBorders>
              <w:top w:val="nil"/>
              <w:left w:val="nil"/>
              <w:bottom w:val="single" w:sz="4" w:space="0" w:color="auto"/>
              <w:right w:val="nil"/>
            </w:tcBorders>
            <w:shd w:val="clear" w:color="auto" w:fill="auto"/>
            <w:noWrap/>
            <w:vAlign w:val="bottom"/>
            <w:hideMark/>
          </w:tcPr>
          <w:p w:rsidR="009C7344" w:rsidRDefault="009C7344" w:rsidP="009C7344">
            <w:pPr>
              <w:pStyle w:val="NoSpacing"/>
              <w:jc w:val="center"/>
            </w:pPr>
          </w:p>
        </w:tc>
        <w:tc>
          <w:tcPr>
            <w:tcW w:w="0" w:type="auto"/>
            <w:tcBorders>
              <w:top w:val="nil"/>
              <w:left w:val="nil"/>
              <w:bottom w:val="single" w:sz="4" w:space="0" w:color="auto"/>
              <w:right w:val="nil"/>
            </w:tcBorders>
            <w:shd w:val="clear" w:color="auto" w:fill="auto"/>
            <w:noWrap/>
            <w:vAlign w:val="bottom"/>
            <w:hideMark/>
          </w:tcPr>
          <w:p w:rsidR="009C7344" w:rsidRDefault="009C7344" w:rsidP="009C7344">
            <w:pPr>
              <w:pStyle w:val="NoSpacing"/>
              <w:jc w:val="center"/>
            </w:pPr>
          </w:p>
        </w:tc>
        <w:tc>
          <w:tcPr>
            <w:tcW w:w="0" w:type="auto"/>
            <w:tcBorders>
              <w:top w:val="nil"/>
              <w:left w:val="nil"/>
              <w:bottom w:val="single" w:sz="4" w:space="0" w:color="auto"/>
              <w:right w:val="single" w:sz="4" w:space="0" w:color="auto"/>
            </w:tcBorders>
            <w:shd w:val="clear" w:color="auto" w:fill="auto"/>
            <w:noWrap/>
            <w:vAlign w:val="bottom"/>
            <w:hideMark/>
          </w:tcPr>
          <w:p w:rsidR="009C7344" w:rsidRDefault="009C7344" w:rsidP="009C7344">
            <w:pPr>
              <w:pStyle w:val="NoSpacing"/>
              <w:jc w:val="center"/>
            </w:pPr>
          </w:p>
        </w:tc>
        <w:tc>
          <w:tcPr>
            <w:tcW w:w="0" w:type="auto"/>
            <w:tcBorders>
              <w:top w:val="nil"/>
              <w:left w:val="nil"/>
              <w:bottom w:val="single" w:sz="4" w:space="0" w:color="auto"/>
              <w:right w:val="nil"/>
            </w:tcBorders>
            <w:shd w:val="clear" w:color="auto" w:fill="auto"/>
            <w:noWrap/>
            <w:vAlign w:val="bottom"/>
            <w:hideMark/>
          </w:tcPr>
          <w:p w:rsidR="009C7344" w:rsidRDefault="009C7344" w:rsidP="009C7344">
            <w:pPr>
              <w:pStyle w:val="NoSpacing"/>
              <w:jc w:val="center"/>
            </w:pPr>
            <w:r>
              <w:t>0.499986</w:t>
            </w:r>
          </w:p>
        </w:tc>
        <w:tc>
          <w:tcPr>
            <w:tcW w:w="0" w:type="auto"/>
            <w:tcBorders>
              <w:top w:val="nil"/>
              <w:left w:val="nil"/>
              <w:bottom w:val="single" w:sz="4" w:space="0" w:color="auto"/>
              <w:right w:val="nil"/>
            </w:tcBorders>
            <w:shd w:val="clear" w:color="auto" w:fill="auto"/>
            <w:noWrap/>
            <w:vAlign w:val="bottom"/>
            <w:hideMark/>
          </w:tcPr>
          <w:p w:rsidR="009C7344" w:rsidRDefault="009C7344" w:rsidP="009C7344">
            <w:pPr>
              <w:pStyle w:val="NoSpacing"/>
              <w:jc w:val="center"/>
            </w:pPr>
            <w:r>
              <w:t>1.687118</w:t>
            </w:r>
          </w:p>
        </w:tc>
        <w:tc>
          <w:tcPr>
            <w:tcW w:w="0" w:type="auto"/>
            <w:tcBorders>
              <w:top w:val="nil"/>
              <w:left w:val="nil"/>
              <w:bottom w:val="single" w:sz="4" w:space="0" w:color="auto"/>
              <w:right w:val="single" w:sz="4" w:space="0" w:color="auto"/>
            </w:tcBorders>
            <w:shd w:val="clear" w:color="auto" w:fill="auto"/>
            <w:noWrap/>
            <w:vAlign w:val="bottom"/>
            <w:hideMark/>
          </w:tcPr>
          <w:p w:rsidR="009C7344" w:rsidRDefault="009C7344" w:rsidP="009C7344">
            <w:pPr>
              <w:pStyle w:val="NoSpacing"/>
              <w:jc w:val="center"/>
            </w:pPr>
            <w:r>
              <w:t>2.187104</w:t>
            </w:r>
          </w:p>
        </w:tc>
      </w:tr>
    </w:tbl>
    <w:p w:rsidR="009C7344" w:rsidRDefault="009C7344" w:rsidP="009C7344"/>
    <w:p w:rsidR="00122FB0" w:rsidRPr="00681CA0" w:rsidRDefault="00122FB0" w:rsidP="00681CA0"/>
    <w:sectPr w:rsidR="00122FB0" w:rsidRPr="00681CA0" w:rsidSect="00BC1F2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A26" w:rsidRDefault="00F37A26" w:rsidP="00122FB0">
      <w:r>
        <w:separator/>
      </w:r>
    </w:p>
  </w:endnote>
  <w:endnote w:type="continuationSeparator" w:id="0">
    <w:p w:rsidR="00F37A26" w:rsidRDefault="00F37A26" w:rsidP="00122F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n-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57549"/>
      <w:docPartObj>
        <w:docPartGallery w:val="Page Numbers (Bottom of Page)"/>
        <w:docPartUnique/>
      </w:docPartObj>
    </w:sdtPr>
    <w:sdtContent>
      <w:p w:rsidR="000F6E24" w:rsidRDefault="00570B65">
        <w:pPr>
          <w:pStyle w:val="Footer"/>
          <w:jc w:val="center"/>
        </w:pPr>
        <w:fldSimple w:instr=" PAGE   \* MERGEFORMAT ">
          <w:r w:rsidR="000A334C">
            <w:rPr>
              <w:noProof/>
            </w:rPr>
            <w:t>1</w:t>
          </w:r>
        </w:fldSimple>
      </w:p>
    </w:sdtContent>
  </w:sdt>
  <w:p w:rsidR="000F6E24" w:rsidRDefault="000F6E24" w:rsidP="00122F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A26" w:rsidRDefault="00F37A26" w:rsidP="00122FB0">
      <w:r>
        <w:separator/>
      </w:r>
    </w:p>
  </w:footnote>
  <w:footnote w:type="continuationSeparator" w:id="0">
    <w:p w:rsidR="00F37A26" w:rsidRDefault="00F37A26" w:rsidP="00122FB0">
      <w:r>
        <w:continuationSeparator/>
      </w:r>
    </w:p>
  </w:footnote>
  <w:footnote w:id="1">
    <w:p w:rsidR="00E937E6" w:rsidRPr="003C0C80" w:rsidRDefault="00E937E6">
      <w:pPr>
        <w:pStyle w:val="FootnoteText"/>
        <w:rPr>
          <w:lang w:val="en-ZA"/>
        </w:rPr>
      </w:pPr>
      <w:r>
        <w:rPr>
          <w:rStyle w:val="FootnoteReference"/>
        </w:rPr>
        <w:footnoteRef/>
      </w:r>
      <w:r>
        <w:t xml:space="preserve"> </w:t>
      </w:r>
      <w:r>
        <w:rPr>
          <w:rFonts w:eastAsia="+mn-ea"/>
        </w:rPr>
        <w:t xml:space="preserve">These data exclude </w:t>
      </w:r>
      <w:r w:rsidRPr="00A156C6">
        <w:rPr>
          <w:rFonts w:eastAsia="+mn-ea"/>
          <w:i/>
        </w:rPr>
        <w:t>Treasure</w:t>
      </w:r>
      <w:r>
        <w:rPr>
          <w:rFonts w:eastAsia="+mn-ea"/>
        </w:rPr>
        <w:t xml:space="preserve"> oiled birds which are known to have had significantly lower breeding success. These data include nests where observations started at chick, rather than egg, stages. Double clutches are included and treated as separate nests.</w:t>
      </w:r>
    </w:p>
  </w:footnote>
  <w:footnote w:id="2">
    <w:p w:rsidR="00E937E6" w:rsidRPr="006A7B45" w:rsidRDefault="00E937E6">
      <w:pPr>
        <w:pStyle w:val="FootnoteText"/>
        <w:rPr>
          <w:lang w:val="en-ZA"/>
        </w:rPr>
      </w:pPr>
      <w:r>
        <w:rPr>
          <w:rStyle w:val="FootnoteReference"/>
        </w:rPr>
        <w:footnoteRef/>
      </w:r>
      <w:r>
        <w:t xml:space="preserve"> </w:t>
      </w:r>
      <w:r>
        <w:rPr>
          <w:lang w:val="en-ZA"/>
        </w:rPr>
        <w:t>Recorded values (chicks per pair) were multiplied by a factor of 1.27 to account for some pairs laying a second clutch in one season. This should make this series comparable with the Crawford series for Robben Island.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E24" w:rsidRDefault="000F6E24" w:rsidP="00122FB0">
    <w:pPr>
      <w:pStyle w:val="Header"/>
    </w:pPr>
    <w:r>
      <w:t>MCM/2010/SWG-PEL/54</w:t>
    </w:r>
    <w:r w:rsidR="0040748A">
      <w:tab/>
    </w:r>
    <w:r w:rsidR="0040748A">
      <w:tab/>
      <w:t xml:space="preserve"> MARAM IWS/DEC10/PA/P</w:t>
    </w:r>
    <w:r w:rsidR="000A334C">
      <w:t>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FB3987"/>
    <w:multiLevelType w:val="multilevel"/>
    <w:tmpl w:val="08090023"/>
    <w:lvl w:ilvl="0">
      <w:start w:val="1"/>
      <w:numFmt w:val="upperRoman"/>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useFELayout/>
  </w:compat>
  <w:rsids>
    <w:rsidRoot w:val="005E06EF"/>
    <w:rsid w:val="000043CB"/>
    <w:rsid w:val="000212A0"/>
    <w:rsid w:val="00066706"/>
    <w:rsid w:val="00074D82"/>
    <w:rsid w:val="000802EF"/>
    <w:rsid w:val="00083462"/>
    <w:rsid w:val="000A334C"/>
    <w:rsid w:val="000A421C"/>
    <w:rsid w:val="000D7D2F"/>
    <w:rsid w:val="000E6A0B"/>
    <w:rsid w:val="000F5D04"/>
    <w:rsid w:val="000F6E24"/>
    <w:rsid w:val="00100379"/>
    <w:rsid w:val="00122FB0"/>
    <w:rsid w:val="00136367"/>
    <w:rsid w:val="001553DF"/>
    <w:rsid w:val="00161AC1"/>
    <w:rsid w:val="00174494"/>
    <w:rsid w:val="00191CB3"/>
    <w:rsid w:val="001A0846"/>
    <w:rsid w:val="001A7D4B"/>
    <w:rsid w:val="001C55AB"/>
    <w:rsid w:val="001E3C08"/>
    <w:rsid w:val="00266541"/>
    <w:rsid w:val="00293CC0"/>
    <w:rsid w:val="002A1617"/>
    <w:rsid w:val="002C1F8A"/>
    <w:rsid w:val="002F008F"/>
    <w:rsid w:val="00321118"/>
    <w:rsid w:val="00373AC2"/>
    <w:rsid w:val="003C0C80"/>
    <w:rsid w:val="003E0DB3"/>
    <w:rsid w:val="003F51D1"/>
    <w:rsid w:val="0040748A"/>
    <w:rsid w:val="00453CD6"/>
    <w:rsid w:val="0046636B"/>
    <w:rsid w:val="004742E1"/>
    <w:rsid w:val="0049550A"/>
    <w:rsid w:val="004C49C5"/>
    <w:rsid w:val="004E248D"/>
    <w:rsid w:val="004F0E85"/>
    <w:rsid w:val="00547464"/>
    <w:rsid w:val="00570B65"/>
    <w:rsid w:val="00582E38"/>
    <w:rsid w:val="005E06EF"/>
    <w:rsid w:val="005F68B5"/>
    <w:rsid w:val="00605DB0"/>
    <w:rsid w:val="00681CA0"/>
    <w:rsid w:val="00687862"/>
    <w:rsid w:val="006A7B45"/>
    <w:rsid w:val="006E5D01"/>
    <w:rsid w:val="00703AAE"/>
    <w:rsid w:val="00710376"/>
    <w:rsid w:val="00742E6D"/>
    <w:rsid w:val="007604A1"/>
    <w:rsid w:val="007A413C"/>
    <w:rsid w:val="007B27BB"/>
    <w:rsid w:val="007E1345"/>
    <w:rsid w:val="00806D44"/>
    <w:rsid w:val="00834528"/>
    <w:rsid w:val="00847A24"/>
    <w:rsid w:val="008D4998"/>
    <w:rsid w:val="008F0811"/>
    <w:rsid w:val="0095223C"/>
    <w:rsid w:val="00960803"/>
    <w:rsid w:val="00986B37"/>
    <w:rsid w:val="009B738E"/>
    <w:rsid w:val="009C7344"/>
    <w:rsid w:val="009F7465"/>
    <w:rsid w:val="00A03DBE"/>
    <w:rsid w:val="00A10F7D"/>
    <w:rsid w:val="00A156C6"/>
    <w:rsid w:val="00A51AD3"/>
    <w:rsid w:val="00A622C3"/>
    <w:rsid w:val="00A705AD"/>
    <w:rsid w:val="00AA4758"/>
    <w:rsid w:val="00AF0C97"/>
    <w:rsid w:val="00AF5FB9"/>
    <w:rsid w:val="00B64F2A"/>
    <w:rsid w:val="00B72649"/>
    <w:rsid w:val="00B728C6"/>
    <w:rsid w:val="00B72C68"/>
    <w:rsid w:val="00BA529D"/>
    <w:rsid w:val="00BC1F26"/>
    <w:rsid w:val="00C072CA"/>
    <w:rsid w:val="00C33850"/>
    <w:rsid w:val="00C61187"/>
    <w:rsid w:val="00C76916"/>
    <w:rsid w:val="00C97CDF"/>
    <w:rsid w:val="00CA7F48"/>
    <w:rsid w:val="00CC4070"/>
    <w:rsid w:val="00CC6BE5"/>
    <w:rsid w:val="00CF260D"/>
    <w:rsid w:val="00D43AC8"/>
    <w:rsid w:val="00D56F0C"/>
    <w:rsid w:val="00D82E8A"/>
    <w:rsid w:val="00DA1B28"/>
    <w:rsid w:val="00DA7379"/>
    <w:rsid w:val="00DE4963"/>
    <w:rsid w:val="00DF4680"/>
    <w:rsid w:val="00E07B48"/>
    <w:rsid w:val="00E60AC3"/>
    <w:rsid w:val="00E81BC6"/>
    <w:rsid w:val="00E937E6"/>
    <w:rsid w:val="00EB15E0"/>
    <w:rsid w:val="00EC3366"/>
    <w:rsid w:val="00EE142C"/>
    <w:rsid w:val="00F04BB6"/>
    <w:rsid w:val="00F06CE4"/>
    <w:rsid w:val="00F07C80"/>
    <w:rsid w:val="00F37A26"/>
    <w:rsid w:val="00F52CF3"/>
    <w:rsid w:val="00F67386"/>
    <w:rsid w:val="00F72282"/>
    <w:rsid w:val="00F836C8"/>
    <w:rsid w:val="00F95A8D"/>
    <w:rsid w:val="00FA4177"/>
    <w:rsid w:val="00FC1F37"/>
    <w:rsid w:val="00FC710C"/>
    <w:rsid w:val="00FD2756"/>
    <w:rsid w:val="00FD2B2C"/>
    <w:rsid w:val="00FE2BF7"/>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344"/>
    <w:pPr>
      <w:jc w:val="both"/>
    </w:pPr>
  </w:style>
  <w:style w:type="paragraph" w:styleId="Heading1">
    <w:name w:val="heading 1"/>
    <w:basedOn w:val="Normal"/>
    <w:next w:val="Normal"/>
    <w:link w:val="Heading1Char"/>
    <w:uiPriority w:val="99"/>
    <w:qFormat/>
    <w:rsid w:val="001A0846"/>
    <w:pPr>
      <w:spacing w:before="480" w:after="0"/>
      <w:contextualSpacing/>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unhideWhenUsed/>
    <w:qFormat/>
    <w:rsid w:val="009C7344"/>
    <w:pPr>
      <w:numPr>
        <w:ilvl w:val="1"/>
        <w:numId w:val="1"/>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C7344"/>
    <w:pPr>
      <w:numPr>
        <w:ilvl w:val="2"/>
        <w:numId w:val="1"/>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C7344"/>
    <w:pPr>
      <w:numPr>
        <w:ilvl w:val="3"/>
        <w:numId w:val="1"/>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C7344"/>
    <w:pPr>
      <w:numPr>
        <w:ilvl w:val="4"/>
        <w:numId w:val="1"/>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C7344"/>
    <w:pPr>
      <w:numPr>
        <w:ilvl w:val="5"/>
        <w:numId w:val="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C7344"/>
    <w:pPr>
      <w:numPr>
        <w:ilvl w:val="6"/>
        <w:numId w:val="1"/>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C7344"/>
    <w:pPr>
      <w:numPr>
        <w:ilvl w:val="7"/>
        <w:numId w:val="1"/>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C7344"/>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0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6EF"/>
    <w:rPr>
      <w:rFonts w:ascii="Tahoma" w:hAnsi="Tahoma" w:cs="Tahoma"/>
      <w:sz w:val="16"/>
      <w:szCs w:val="16"/>
    </w:rPr>
  </w:style>
  <w:style w:type="paragraph" w:styleId="Header">
    <w:name w:val="header"/>
    <w:basedOn w:val="Normal"/>
    <w:link w:val="HeaderChar"/>
    <w:uiPriority w:val="99"/>
    <w:unhideWhenUsed/>
    <w:rsid w:val="006878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862"/>
  </w:style>
  <w:style w:type="paragraph" w:styleId="Footer">
    <w:name w:val="footer"/>
    <w:basedOn w:val="Normal"/>
    <w:link w:val="FooterChar"/>
    <w:uiPriority w:val="99"/>
    <w:unhideWhenUsed/>
    <w:rsid w:val="006878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862"/>
  </w:style>
  <w:style w:type="character" w:customStyle="1" w:styleId="Heading1Char">
    <w:name w:val="Heading 1 Char"/>
    <w:basedOn w:val="DefaultParagraphFont"/>
    <w:link w:val="Heading1"/>
    <w:uiPriority w:val="99"/>
    <w:rsid w:val="001A0846"/>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9"/>
    <w:rsid w:val="009C734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C734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C734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C734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C734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C734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C734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C7344"/>
    <w:rPr>
      <w:rFonts w:asciiTheme="majorHAnsi" w:eastAsiaTheme="majorEastAsia" w:hAnsiTheme="majorHAnsi" w:cstheme="majorBidi"/>
      <w:i/>
      <w:iCs/>
      <w:spacing w:val="5"/>
      <w:sz w:val="20"/>
      <w:szCs w:val="20"/>
    </w:rPr>
  </w:style>
  <w:style w:type="paragraph" w:styleId="Title">
    <w:name w:val="Title"/>
    <w:basedOn w:val="Normal"/>
    <w:next w:val="Normal"/>
    <w:link w:val="TitleChar"/>
    <w:qFormat/>
    <w:rsid w:val="00681CA0"/>
    <w:pPr>
      <w:spacing w:line="240" w:lineRule="auto"/>
      <w:contextualSpacing/>
      <w:jc w:val="center"/>
    </w:pPr>
    <w:rPr>
      <w:rFonts w:asciiTheme="majorHAnsi" w:eastAsiaTheme="majorEastAsia" w:hAnsiTheme="majorHAnsi" w:cstheme="majorBidi"/>
      <w:b/>
      <w:spacing w:val="5"/>
      <w:sz w:val="32"/>
      <w:szCs w:val="52"/>
    </w:rPr>
  </w:style>
  <w:style w:type="character" w:customStyle="1" w:styleId="TitleChar">
    <w:name w:val="Title Char"/>
    <w:basedOn w:val="DefaultParagraphFont"/>
    <w:link w:val="Title"/>
    <w:rsid w:val="00681CA0"/>
    <w:rPr>
      <w:rFonts w:asciiTheme="majorHAnsi" w:eastAsiaTheme="majorEastAsia" w:hAnsiTheme="majorHAnsi" w:cstheme="majorBidi"/>
      <w:b/>
      <w:spacing w:val="5"/>
      <w:sz w:val="32"/>
      <w:szCs w:val="52"/>
    </w:rPr>
  </w:style>
  <w:style w:type="paragraph" w:styleId="Subtitle">
    <w:name w:val="Subtitle"/>
    <w:basedOn w:val="Normal"/>
    <w:next w:val="Normal"/>
    <w:link w:val="SubtitleChar"/>
    <w:uiPriority w:val="11"/>
    <w:qFormat/>
    <w:rsid w:val="00986B37"/>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86B37"/>
    <w:rPr>
      <w:rFonts w:asciiTheme="majorHAnsi" w:eastAsiaTheme="majorEastAsia" w:hAnsiTheme="majorHAnsi" w:cstheme="majorBidi"/>
      <w:i/>
      <w:iCs/>
      <w:spacing w:val="13"/>
      <w:sz w:val="24"/>
      <w:szCs w:val="24"/>
    </w:rPr>
  </w:style>
  <w:style w:type="character" w:styleId="Strong">
    <w:name w:val="Strong"/>
    <w:uiPriority w:val="22"/>
    <w:qFormat/>
    <w:rsid w:val="00986B37"/>
    <w:rPr>
      <w:b/>
      <w:bCs/>
    </w:rPr>
  </w:style>
  <w:style w:type="character" w:styleId="Emphasis">
    <w:name w:val="Emphasis"/>
    <w:uiPriority w:val="20"/>
    <w:qFormat/>
    <w:rsid w:val="00986B37"/>
    <w:rPr>
      <w:b/>
      <w:bCs/>
      <w:i/>
      <w:iCs/>
      <w:spacing w:val="10"/>
      <w:bdr w:val="none" w:sz="0" w:space="0" w:color="auto"/>
      <w:shd w:val="clear" w:color="auto" w:fill="auto"/>
    </w:rPr>
  </w:style>
  <w:style w:type="paragraph" w:styleId="NoSpacing">
    <w:name w:val="No Spacing"/>
    <w:basedOn w:val="Normal"/>
    <w:uiPriority w:val="1"/>
    <w:qFormat/>
    <w:rsid w:val="000D7D2F"/>
    <w:pPr>
      <w:spacing w:after="0" w:line="240" w:lineRule="auto"/>
    </w:pPr>
    <w:rPr>
      <w:color w:val="000000" w:themeColor="text1"/>
    </w:rPr>
  </w:style>
  <w:style w:type="paragraph" w:styleId="ListParagraph">
    <w:name w:val="List Paragraph"/>
    <w:basedOn w:val="Normal"/>
    <w:uiPriority w:val="34"/>
    <w:qFormat/>
    <w:rsid w:val="00986B37"/>
    <w:pPr>
      <w:ind w:left="720"/>
      <w:contextualSpacing/>
    </w:pPr>
  </w:style>
  <w:style w:type="paragraph" w:styleId="Quote">
    <w:name w:val="Quote"/>
    <w:basedOn w:val="Normal"/>
    <w:next w:val="Normal"/>
    <w:link w:val="QuoteChar"/>
    <w:uiPriority w:val="29"/>
    <w:qFormat/>
    <w:rsid w:val="00986B37"/>
    <w:pPr>
      <w:spacing w:before="200" w:after="0"/>
      <w:ind w:left="360" w:right="360"/>
    </w:pPr>
    <w:rPr>
      <w:i/>
      <w:iCs/>
    </w:rPr>
  </w:style>
  <w:style w:type="character" w:customStyle="1" w:styleId="QuoteChar">
    <w:name w:val="Quote Char"/>
    <w:basedOn w:val="DefaultParagraphFont"/>
    <w:link w:val="Quote"/>
    <w:uiPriority w:val="29"/>
    <w:rsid w:val="00986B37"/>
    <w:rPr>
      <w:i/>
      <w:iCs/>
    </w:rPr>
  </w:style>
  <w:style w:type="paragraph" w:styleId="IntenseQuote">
    <w:name w:val="Intense Quote"/>
    <w:basedOn w:val="Normal"/>
    <w:next w:val="Normal"/>
    <w:link w:val="IntenseQuoteChar"/>
    <w:uiPriority w:val="30"/>
    <w:qFormat/>
    <w:rsid w:val="00986B37"/>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986B37"/>
    <w:rPr>
      <w:b/>
      <w:bCs/>
      <w:i/>
      <w:iCs/>
    </w:rPr>
  </w:style>
  <w:style w:type="character" w:styleId="SubtleEmphasis">
    <w:name w:val="Subtle Emphasis"/>
    <w:uiPriority w:val="19"/>
    <w:qFormat/>
    <w:rsid w:val="00986B37"/>
    <w:rPr>
      <w:i/>
      <w:iCs/>
    </w:rPr>
  </w:style>
  <w:style w:type="character" w:styleId="IntenseEmphasis">
    <w:name w:val="Intense Emphasis"/>
    <w:uiPriority w:val="21"/>
    <w:qFormat/>
    <w:rsid w:val="00986B37"/>
    <w:rPr>
      <w:b/>
      <w:bCs/>
    </w:rPr>
  </w:style>
  <w:style w:type="character" w:styleId="SubtleReference">
    <w:name w:val="Subtle Reference"/>
    <w:uiPriority w:val="31"/>
    <w:qFormat/>
    <w:rsid w:val="00986B37"/>
    <w:rPr>
      <w:smallCaps/>
    </w:rPr>
  </w:style>
  <w:style w:type="character" w:styleId="IntenseReference">
    <w:name w:val="Intense Reference"/>
    <w:uiPriority w:val="32"/>
    <w:qFormat/>
    <w:rsid w:val="00986B37"/>
    <w:rPr>
      <w:smallCaps/>
      <w:spacing w:val="5"/>
      <w:u w:val="single"/>
    </w:rPr>
  </w:style>
  <w:style w:type="character" w:styleId="BookTitle">
    <w:name w:val="Book Title"/>
    <w:uiPriority w:val="33"/>
    <w:qFormat/>
    <w:rsid w:val="00986B37"/>
    <w:rPr>
      <w:i/>
      <w:iCs/>
      <w:smallCaps/>
      <w:spacing w:val="5"/>
    </w:rPr>
  </w:style>
  <w:style w:type="paragraph" w:styleId="TOCHeading">
    <w:name w:val="TOC Heading"/>
    <w:basedOn w:val="Heading1"/>
    <w:next w:val="Normal"/>
    <w:uiPriority w:val="39"/>
    <w:semiHidden/>
    <w:unhideWhenUsed/>
    <w:qFormat/>
    <w:rsid w:val="00986B37"/>
    <w:pPr>
      <w:outlineLvl w:val="9"/>
    </w:pPr>
  </w:style>
  <w:style w:type="paragraph" w:styleId="FootnoteText">
    <w:name w:val="footnote text"/>
    <w:basedOn w:val="Normal"/>
    <w:link w:val="FootnoteTextChar"/>
    <w:uiPriority w:val="99"/>
    <w:unhideWhenUsed/>
    <w:qFormat/>
    <w:rsid w:val="000E6A0B"/>
    <w:pPr>
      <w:spacing w:after="0" w:line="240" w:lineRule="auto"/>
    </w:pPr>
    <w:rPr>
      <w:sz w:val="20"/>
      <w:szCs w:val="20"/>
    </w:rPr>
  </w:style>
  <w:style w:type="character" w:customStyle="1" w:styleId="FootnoteTextChar">
    <w:name w:val="Footnote Text Char"/>
    <w:basedOn w:val="DefaultParagraphFont"/>
    <w:link w:val="FootnoteText"/>
    <w:uiPriority w:val="99"/>
    <w:rsid w:val="000E6A0B"/>
    <w:rPr>
      <w:sz w:val="20"/>
      <w:szCs w:val="20"/>
    </w:rPr>
  </w:style>
  <w:style w:type="character" w:styleId="FootnoteReference">
    <w:name w:val="footnote reference"/>
    <w:basedOn w:val="DefaultParagraphFont"/>
    <w:uiPriority w:val="99"/>
    <w:semiHidden/>
    <w:unhideWhenUsed/>
    <w:rsid w:val="000E6A0B"/>
    <w:rPr>
      <w:vertAlign w:val="superscript"/>
    </w:rPr>
  </w:style>
  <w:style w:type="paragraph" w:styleId="Caption">
    <w:name w:val="caption"/>
    <w:basedOn w:val="Normal"/>
    <w:next w:val="Normal"/>
    <w:uiPriority w:val="35"/>
    <w:unhideWhenUsed/>
    <w:qFormat/>
    <w:rsid w:val="009C7344"/>
    <w:pPr>
      <w:spacing w:line="240" w:lineRule="auto"/>
    </w:pPr>
    <w:rPr>
      <w:bCs/>
      <w:color w:val="000000" w:themeColor="text1"/>
      <w:szCs w:val="18"/>
    </w:rPr>
  </w:style>
  <w:style w:type="character" w:customStyle="1" w:styleId="MTEquationSection">
    <w:name w:val="MTEquationSection"/>
    <w:basedOn w:val="DefaultParagraphFont"/>
    <w:rsid w:val="00681CA0"/>
    <w:rPr>
      <w:vanish/>
      <w:color w:val="FF0000"/>
    </w:rPr>
  </w:style>
  <w:style w:type="table" w:styleId="TableGrid">
    <w:name w:val="Table Grid"/>
    <w:basedOn w:val="TableNormal"/>
    <w:uiPriority w:val="59"/>
    <w:rsid w:val="009C73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A156C6"/>
    <w:pPr>
      <w:spacing w:before="100" w:beforeAutospacing="1" w:after="100" w:afterAutospacing="1" w:line="240" w:lineRule="auto"/>
      <w:jc w:val="left"/>
    </w:pPr>
    <w:rPr>
      <w:rFonts w:ascii="Times New Roman" w:eastAsia="Times New Roman" w:hAnsi="Times New Roman" w:cs="Times New Roman"/>
      <w:sz w:val="24"/>
      <w:szCs w:val="24"/>
      <w:lang w:val="en-GB" w:eastAsia="en-GB" w:bidi="ar-SA"/>
    </w:rPr>
  </w:style>
</w:styles>
</file>

<file path=word/webSettings.xml><?xml version="1.0" encoding="utf-8"?>
<w:webSettings xmlns:r="http://schemas.openxmlformats.org/officeDocument/2006/relationships" xmlns:w="http://schemas.openxmlformats.org/wordprocessingml/2006/main">
  <w:divs>
    <w:div w:id="234362782">
      <w:bodyDiv w:val="1"/>
      <w:marLeft w:val="0"/>
      <w:marRight w:val="0"/>
      <w:marTop w:val="0"/>
      <w:marBottom w:val="0"/>
      <w:divBdr>
        <w:top w:val="none" w:sz="0" w:space="0" w:color="auto"/>
        <w:left w:val="none" w:sz="0" w:space="0" w:color="auto"/>
        <w:bottom w:val="none" w:sz="0" w:space="0" w:color="auto"/>
        <w:right w:val="none" w:sz="0" w:space="0" w:color="auto"/>
      </w:divBdr>
    </w:div>
    <w:div w:id="602615795">
      <w:bodyDiv w:val="1"/>
      <w:marLeft w:val="0"/>
      <w:marRight w:val="0"/>
      <w:marTop w:val="0"/>
      <w:marBottom w:val="0"/>
      <w:divBdr>
        <w:top w:val="none" w:sz="0" w:space="0" w:color="auto"/>
        <w:left w:val="none" w:sz="0" w:space="0" w:color="auto"/>
        <w:bottom w:val="none" w:sz="0" w:space="0" w:color="auto"/>
        <w:right w:val="none" w:sz="0" w:space="0" w:color="auto"/>
      </w:divBdr>
    </w:div>
    <w:div w:id="1840459286">
      <w:bodyDiv w:val="1"/>
      <w:marLeft w:val="0"/>
      <w:marRight w:val="0"/>
      <w:marTop w:val="0"/>
      <w:marBottom w:val="0"/>
      <w:divBdr>
        <w:top w:val="none" w:sz="0" w:space="0" w:color="auto"/>
        <w:left w:val="none" w:sz="0" w:space="0" w:color="auto"/>
        <w:bottom w:val="none" w:sz="0" w:space="0" w:color="auto"/>
        <w:right w:val="none" w:sz="0" w:space="0" w:color="auto"/>
      </w:divBdr>
    </w:div>
    <w:div w:id="1907761747">
      <w:bodyDiv w:val="1"/>
      <w:marLeft w:val="0"/>
      <w:marRight w:val="0"/>
      <w:marTop w:val="0"/>
      <w:marBottom w:val="0"/>
      <w:divBdr>
        <w:top w:val="none" w:sz="0" w:space="0" w:color="auto"/>
        <w:left w:val="none" w:sz="0" w:space="0" w:color="auto"/>
        <w:bottom w:val="none" w:sz="0" w:space="0" w:color="auto"/>
        <w:right w:val="none" w:sz="0" w:space="0" w:color="auto"/>
      </w:divBdr>
    </w:div>
    <w:div w:id="200424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E0F0F-D1A6-422B-BB43-F8FE74605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1920</Words>
  <Characters>10947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12842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Robinson</dc:creator>
  <cp:keywords/>
  <dc:description/>
  <cp:lastModifiedBy>New Win User</cp:lastModifiedBy>
  <cp:revision>6</cp:revision>
  <dcterms:created xsi:type="dcterms:W3CDTF">2010-11-15T07:00:00Z</dcterms:created>
  <dcterms:modified xsi:type="dcterms:W3CDTF">2010-11-16T10:21:00Z</dcterms:modified>
</cp:coreProperties>
</file>