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1A6032" w:rsidRDefault="006D1D89" w:rsidP="003139F4">
      <w:pPr>
        <w:spacing w:after="0" w:line="240" w:lineRule="auto"/>
        <w:jc w:val="center"/>
        <w:rPr>
          <w:b/>
          <w:sz w:val="28"/>
          <w:szCs w:val="28"/>
          <w:lang w:val="en-ZA"/>
        </w:rPr>
      </w:pPr>
      <w:r w:rsidRPr="001A6032">
        <w:rPr>
          <w:b/>
          <w:sz w:val="28"/>
          <w:szCs w:val="28"/>
          <w:lang w:val="en-ZA"/>
        </w:rPr>
        <w:t xml:space="preserve">Key Issues for </w:t>
      </w:r>
      <w:r w:rsidR="003139F4" w:rsidRPr="003139F4">
        <w:rPr>
          <w:rFonts w:cs="Tahoma"/>
          <w:b/>
          <w:sz w:val="28"/>
          <w:szCs w:val="28"/>
          <w:lang w:val="en-ZA" w:eastAsia="en-ZA"/>
        </w:rPr>
        <w:t>Sardine-anchovy OMP revision</w:t>
      </w:r>
      <w:r w:rsidR="003139F4" w:rsidRPr="003139F4">
        <w:rPr>
          <w:rFonts w:cs="Tahoma"/>
          <w:b/>
          <w:sz w:val="28"/>
          <w:szCs w:val="28"/>
          <w:lang w:val="en-ZA" w:eastAsia="en-ZA"/>
        </w:rPr>
        <w:t xml:space="preserve"> </w:t>
      </w:r>
      <w:r w:rsidRPr="003139F4">
        <w:rPr>
          <w:b/>
          <w:sz w:val="28"/>
          <w:szCs w:val="28"/>
          <w:lang w:val="en-ZA"/>
        </w:rPr>
        <w:t>to</w:t>
      </w:r>
      <w:r w:rsidRPr="001A6032">
        <w:rPr>
          <w:b/>
          <w:sz w:val="28"/>
          <w:szCs w:val="28"/>
          <w:lang w:val="en-ZA"/>
        </w:rPr>
        <w:t xml:space="preserve"> be discussed at International Workshop</w:t>
      </w: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3139F4" w:rsidRDefault="003139F4" w:rsidP="003139F4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How do we best model recruitment and its variability in the future for both sardine and anchovy?</w:t>
      </w:r>
    </w:p>
    <w:p w:rsidR="003139F4" w:rsidRDefault="003139F4" w:rsidP="003139F4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How do we best account for implementation uncertainty in the OMP, particularly as regards likely </w:t>
      </w:r>
      <w:proofErr w:type="spellStart"/>
      <w:r>
        <w:rPr>
          <w:lang w:val="en-ZA"/>
        </w:rPr>
        <w:t>undercatch</w:t>
      </w:r>
      <w:proofErr w:type="spellEnd"/>
      <w:r>
        <w:rPr>
          <w:lang w:val="en-ZA"/>
        </w:rPr>
        <w:t xml:space="preserve"> of anchovy?</w:t>
      </w:r>
    </w:p>
    <w:p w:rsidR="003139F4" w:rsidRDefault="003139F4" w:rsidP="003139F4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How do we best calculate the TAC if abundance estimates from the most recent hydroacoustic survey, upon which computations are highly dependent, are unavailable (e.g. because of a survey vessel breakdown)?</w:t>
      </w:r>
    </w:p>
    <w:p w:rsidR="003139F4" w:rsidRDefault="003139F4" w:rsidP="003139F4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How do we best calculate the risk to the resources, which is used to tune the OMP?</w:t>
      </w:r>
      <w:r w:rsidRPr="00E16465">
        <w:rPr>
          <w:lang w:val="en-ZA"/>
        </w:rPr>
        <w:t xml:space="preserve"> </w:t>
      </w:r>
    </w:p>
    <w:p w:rsidR="003139F4" w:rsidRPr="00E16465" w:rsidRDefault="003139F4" w:rsidP="003139F4">
      <w:pPr>
        <w:pStyle w:val="ListParagraph"/>
        <w:numPr>
          <w:ilvl w:val="0"/>
          <w:numId w:val="1"/>
        </w:numPr>
        <w:rPr>
          <w:lang w:val="en-ZA"/>
        </w:rPr>
      </w:pPr>
      <w:r w:rsidRPr="006C1FE5">
        <w:rPr>
          <w:lang w:val="en-ZA"/>
        </w:rPr>
        <w:t>How do we best determi</w:t>
      </w:r>
      <w:r>
        <w:rPr>
          <w:lang w:val="en-ZA"/>
        </w:rPr>
        <w:t>ne relative plausibility for alternative sardine stock structure</w:t>
      </w:r>
      <w:r w:rsidRPr="006C1FE5">
        <w:rPr>
          <w:lang w:val="en-ZA"/>
        </w:rPr>
        <w:t xml:space="preserve"> hypotheses</w:t>
      </w:r>
      <w:r>
        <w:rPr>
          <w:lang w:val="en-ZA"/>
        </w:rPr>
        <w:t>?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2B" w:rsidRDefault="00B4362B" w:rsidP="00B81C68">
      <w:pPr>
        <w:spacing w:after="0" w:line="240" w:lineRule="auto"/>
      </w:pPr>
      <w:r>
        <w:separator/>
      </w:r>
    </w:p>
  </w:endnote>
  <w:end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2B" w:rsidRDefault="00B4362B" w:rsidP="00B81C68">
      <w:pPr>
        <w:spacing w:after="0" w:line="240" w:lineRule="auto"/>
      </w:pPr>
      <w:r>
        <w:separator/>
      </w:r>
    </w:p>
  </w:footnote>
  <w:foot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</w:t>
    </w:r>
    <w:r w:rsidR="003139F4">
      <w:rPr>
        <w:lang w:val="en-ZA"/>
      </w:rPr>
      <w:t>S</w:t>
    </w:r>
    <w:r>
      <w:rPr>
        <w:lang w:val="en-ZA"/>
      </w:rPr>
      <w:t>/P</w:t>
    </w:r>
    <w:r w:rsidR="003139F4">
      <w:rPr>
        <w:lang w:val="en-Z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6C45C8"/>
    <w:multiLevelType w:val="hybridMultilevel"/>
    <w:tmpl w:val="BBE01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30DB9"/>
    <w:multiLevelType w:val="hybridMultilevel"/>
    <w:tmpl w:val="44AA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1A6032"/>
    <w:rsid w:val="002D59CB"/>
    <w:rsid w:val="003139F4"/>
    <w:rsid w:val="003C3683"/>
    <w:rsid w:val="00424657"/>
    <w:rsid w:val="004C1345"/>
    <w:rsid w:val="004C7B53"/>
    <w:rsid w:val="005509FA"/>
    <w:rsid w:val="00595D8D"/>
    <w:rsid w:val="005F7397"/>
    <w:rsid w:val="00600AD9"/>
    <w:rsid w:val="006A5D12"/>
    <w:rsid w:val="006D1D89"/>
    <w:rsid w:val="0075146B"/>
    <w:rsid w:val="007563D5"/>
    <w:rsid w:val="0077094C"/>
    <w:rsid w:val="008022BE"/>
    <w:rsid w:val="0099039D"/>
    <w:rsid w:val="00B4362B"/>
    <w:rsid w:val="00B81C68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4</cp:revision>
  <dcterms:created xsi:type="dcterms:W3CDTF">2010-11-27T14:00:00Z</dcterms:created>
  <dcterms:modified xsi:type="dcterms:W3CDTF">2010-11-27T14:04:00Z</dcterms:modified>
</cp:coreProperties>
</file>